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B0A" w:rsidRPr="00204B0A" w:rsidRDefault="00204B0A" w:rsidP="00204B0A">
      <w:pPr>
        <w:pStyle w:val="Rubrik"/>
        <w:jc w:val="center"/>
      </w:pPr>
      <w:r w:rsidRPr="00204B0A">
        <w:t>Verksamhetsplan för år 2016-2017</w:t>
      </w:r>
    </w:p>
    <w:p w:rsidR="00204B0A" w:rsidRPr="00204B0A" w:rsidRDefault="00204B0A" w:rsidP="00204B0A">
      <w:pPr>
        <w:pStyle w:val="Rubrik1"/>
        <w:ind w:left="993" w:right="990"/>
        <w:jc w:val="center"/>
        <w:rPr>
          <w:sz w:val="24"/>
        </w:rPr>
      </w:pPr>
      <w:r w:rsidRPr="00204B0A">
        <w:t>Sjuksköterskor mot Tobak (</w:t>
      </w:r>
      <w:proofErr w:type="spellStart"/>
      <w:r w:rsidRPr="00204B0A">
        <w:t>SmT</w:t>
      </w:r>
      <w:proofErr w:type="spellEnd"/>
      <w:r w:rsidRPr="00204B0A">
        <w:t>)</w:t>
      </w:r>
    </w:p>
    <w:p w:rsidR="00204B0A" w:rsidRPr="00204B0A" w:rsidRDefault="00204B0A" w:rsidP="00204B0A">
      <w:pPr>
        <w:pStyle w:val="Rubrik1"/>
        <w:ind w:right="990"/>
        <w:rPr>
          <w:b/>
          <w:sz w:val="24"/>
        </w:rPr>
      </w:pPr>
    </w:p>
    <w:p w:rsidR="00204B0A" w:rsidRPr="00204B0A" w:rsidRDefault="00204B0A" w:rsidP="00204B0A">
      <w:pPr>
        <w:pStyle w:val="Rubrik1"/>
        <w:ind w:right="990"/>
        <w:rPr>
          <w:szCs w:val="28"/>
        </w:rPr>
      </w:pPr>
      <w:r w:rsidRPr="00204B0A">
        <w:rPr>
          <w:szCs w:val="28"/>
        </w:rPr>
        <w:t xml:space="preserve">Föreningen har som mål att sjuksköterskor och barnmorskor ska: </w:t>
      </w:r>
    </w:p>
    <w:p w:rsidR="00204B0A" w:rsidRPr="00204B0A" w:rsidRDefault="00204B0A" w:rsidP="00204B0A">
      <w:pPr>
        <w:numPr>
          <w:ilvl w:val="0"/>
          <w:numId w:val="4"/>
        </w:numPr>
        <w:spacing w:after="200"/>
      </w:pPr>
      <w:r w:rsidRPr="00204B0A">
        <w:t>ha kunskap om nationella och internationella riktlinjer för ett minskat tobaksbruk</w:t>
      </w:r>
    </w:p>
    <w:p w:rsidR="00204B0A" w:rsidRPr="00204B0A" w:rsidRDefault="00204B0A" w:rsidP="00204B0A">
      <w:pPr>
        <w:numPr>
          <w:ilvl w:val="0"/>
          <w:numId w:val="4"/>
        </w:numPr>
        <w:spacing w:after="200"/>
      </w:pPr>
      <w:r w:rsidRPr="00204B0A">
        <w:t>kunna stödja människor till ett tobaksfritt val</w:t>
      </w:r>
    </w:p>
    <w:p w:rsidR="00204B0A" w:rsidRPr="00204B0A" w:rsidRDefault="00204B0A" w:rsidP="00204B0A">
      <w:pPr>
        <w:numPr>
          <w:ilvl w:val="0"/>
          <w:numId w:val="4"/>
        </w:numPr>
        <w:spacing w:after="200"/>
      </w:pPr>
      <w:r w:rsidRPr="00204B0A">
        <w:t>värna om barns rätt till en tobaksfri livsstart och uppväxt</w:t>
      </w:r>
    </w:p>
    <w:p w:rsidR="00204B0A" w:rsidRPr="00204B0A" w:rsidRDefault="00204B0A" w:rsidP="00204B0A">
      <w:pPr>
        <w:numPr>
          <w:ilvl w:val="0"/>
          <w:numId w:val="4"/>
        </w:numPr>
        <w:spacing w:after="200"/>
        <w:ind w:right="990"/>
      </w:pPr>
      <w:r w:rsidRPr="00204B0A">
        <w:t xml:space="preserve">stödja ett nationellt beslut om en utfasning av tobaksrökning – Tobacco </w:t>
      </w:r>
      <w:proofErr w:type="spellStart"/>
      <w:r w:rsidRPr="00204B0A">
        <w:t>Endgame</w:t>
      </w:r>
      <w:proofErr w:type="spellEnd"/>
    </w:p>
    <w:p w:rsidR="00204B0A" w:rsidRPr="00204B0A" w:rsidRDefault="00204B0A" w:rsidP="00204B0A">
      <w:pPr>
        <w:ind w:right="990"/>
        <w:rPr>
          <w:szCs w:val="24"/>
        </w:rPr>
      </w:pPr>
      <w:bookmarkStart w:id="0" w:name="OLE_LINK2"/>
      <w:r w:rsidRPr="00204B0A">
        <w:rPr>
          <w:b/>
          <w:sz w:val="28"/>
          <w:szCs w:val="28"/>
        </w:rPr>
        <w:t>Styrelsen</w:t>
      </w:r>
      <w:r w:rsidRPr="00204B0A">
        <w:rPr>
          <w:b/>
          <w:sz w:val="28"/>
          <w:szCs w:val="28"/>
        </w:rPr>
        <w:br/>
      </w:r>
      <w:r w:rsidRPr="00204B0A">
        <w:rPr>
          <w:szCs w:val="24"/>
        </w:rPr>
        <w:t>Styrelsen består av åtta ledamöter som representerar olika specialistutbildningar inom sjuksköterskans och barnmorskans verksamhetsområde. En strävan är att ledamöterna rekryteras från olika län för lokal förankring och informationsspridning.</w:t>
      </w:r>
    </w:p>
    <w:p w:rsidR="00204B0A" w:rsidRPr="00204B0A" w:rsidRDefault="00204B0A" w:rsidP="00204B0A">
      <w:pPr>
        <w:ind w:right="990"/>
        <w:rPr>
          <w:b/>
          <w:sz w:val="28"/>
          <w:szCs w:val="28"/>
        </w:rPr>
      </w:pPr>
      <w:r w:rsidRPr="00204B0A">
        <w:rPr>
          <w:b/>
          <w:sz w:val="28"/>
          <w:szCs w:val="28"/>
        </w:rPr>
        <w:t>Årlig basverksamhet</w:t>
      </w:r>
    </w:p>
    <w:p w:rsidR="00204B0A" w:rsidRPr="00204B0A" w:rsidRDefault="00204B0A" w:rsidP="00204B0A">
      <w:pPr>
        <w:numPr>
          <w:ilvl w:val="0"/>
          <w:numId w:val="3"/>
        </w:numPr>
        <w:tabs>
          <w:tab w:val="left" w:pos="567"/>
        </w:tabs>
        <w:ind w:right="990"/>
      </w:pPr>
      <w:r w:rsidRPr="00204B0A">
        <w:t>Styrelsemöten 1g/månad samt årsmöte (telefonmöte var annan gång)</w:t>
      </w:r>
    </w:p>
    <w:p w:rsidR="00204B0A" w:rsidRPr="00204B0A" w:rsidRDefault="00204B0A" w:rsidP="00204B0A">
      <w:pPr>
        <w:numPr>
          <w:ilvl w:val="0"/>
          <w:numId w:val="3"/>
        </w:numPr>
        <w:tabs>
          <w:tab w:val="left" w:pos="567"/>
        </w:tabs>
        <w:ind w:right="990"/>
      </w:pPr>
      <w:r w:rsidRPr="00204B0A">
        <w:t>Styrelsemöten i paraplyorganisationen</w:t>
      </w:r>
      <w:r w:rsidR="00B85638">
        <w:t xml:space="preserve"> Yrkesföreningar mot Tobak, </w:t>
      </w:r>
      <w:proofErr w:type="spellStart"/>
      <w:r w:rsidR="00B85638">
        <w:t>YmT</w:t>
      </w:r>
      <w:proofErr w:type="spellEnd"/>
      <w:r w:rsidRPr="00204B0A">
        <w:t xml:space="preserve"> 4 – 6 ggr/år (telefonmöte och ett internat)</w:t>
      </w:r>
    </w:p>
    <w:p w:rsidR="00204B0A" w:rsidRPr="00204B0A" w:rsidRDefault="00204B0A" w:rsidP="00204B0A">
      <w:pPr>
        <w:numPr>
          <w:ilvl w:val="0"/>
          <w:numId w:val="3"/>
        </w:numPr>
        <w:tabs>
          <w:tab w:val="left" w:pos="567"/>
        </w:tabs>
        <w:ind w:right="990"/>
      </w:pPr>
      <w:r w:rsidRPr="00204B0A">
        <w:t>Medlemsmöte i föreningen Tankesmedjan Tobaksfakta 2 – 3 ggr/år</w:t>
      </w:r>
    </w:p>
    <w:p w:rsidR="00204B0A" w:rsidRPr="00204B0A" w:rsidRDefault="00204B0A" w:rsidP="00204B0A">
      <w:pPr>
        <w:numPr>
          <w:ilvl w:val="0"/>
          <w:numId w:val="3"/>
        </w:numPr>
        <w:tabs>
          <w:tab w:val="left" w:pos="567"/>
        </w:tabs>
        <w:ind w:right="990"/>
      </w:pPr>
      <w:r w:rsidRPr="00204B0A">
        <w:t>Utskick av medlemsbrev ca 2 - 4 ggr/år</w:t>
      </w:r>
    </w:p>
    <w:p w:rsidR="00204B0A" w:rsidRPr="00204B0A" w:rsidRDefault="00204B0A" w:rsidP="00204B0A">
      <w:pPr>
        <w:numPr>
          <w:ilvl w:val="0"/>
          <w:numId w:val="3"/>
        </w:numPr>
        <w:tabs>
          <w:tab w:val="left" w:pos="567"/>
        </w:tabs>
        <w:ind w:right="990"/>
      </w:pPr>
      <w:r w:rsidRPr="00204B0A">
        <w:t>Deltagande i årliga ordförandekonferenser för intresseföreningar inom</w:t>
      </w:r>
      <w:r w:rsidRPr="00204B0A">
        <w:br/>
        <w:t xml:space="preserve"> Svensk sjuksköterskeförening och Vårdförbundet</w:t>
      </w:r>
    </w:p>
    <w:p w:rsidR="00204B0A" w:rsidRPr="00204B0A" w:rsidRDefault="00204B0A" w:rsidP="00204B0A">
      <w:pPr>
        <w:numPr>
          <w:ilvl w:val="0"/>
          <w:numId w:val="3"/>
        </w:numPr>
        <w:tabs>
          <w:tab w:val="left" w:pos="567"/>
        </w:tabs>
        <w:ind w:right="990"/>
        <w:rPr>
          <w:strike/>
        </w:rPr>
      </w:pPr>
      <w:r w:rsidRPr="00204B0A">
        <w:t xml:space="preserve">Uppdatering av hemsidan, </w:t>
      </w:r>
      <w:hyperlink r:id="rId7" w:history="1">
        <w:r w:rsidRPr="00204B0A">
          <w:rPr>
            <w:rStyle w:val="Hyperlnk"/>
          </w:rPr>
          <w:t>www.sjukskoterskormottobak.se</w:t>
        </w:r>
      </w:hyperlink>
    </w:p>
    <w:p w:rsidR="00204B0A" w:rsidRPr="00204B0A" w:rsidRDefault="00204B0A" w:rsidP="00204B0A">
      <w:pPr>
        <w:numPr>
          <w:ilvl w:val="0"/>
          <w:numId w:val="3"/>
        </w:numPr>
        <w:tabs>
          <w:tab w:val="left" w:pos="567"/>
        </w:tabs>
        <w:ind w:right="990"/>
      </w:pPr>
      <w:r w:rsidRPr="00204B0A">
        <w:t xml:space="preserve">Medlemsmöten för ömsesidigt utbyte och fortbildning </w:t>
      </w:r>
    </w:p>
    <w:p w:rsidR="00204B0A" w:rsidRPr="00204B0A" w:rsidRDefault="00204B0A" w:rsidP="00204B0A">
      <w:pPr>
        <w:numPr>
          <w:ilvl w:val="0"/>
          <w:numId w:val="3"/>
        </w:numPr>
        <w:tabs>
          <w:tab w:val="left" w:pos="567"/>
        </w:tabs>
        <w:ind w:right="990"/>
      </w:pPr>
      <w:r w:rsidRPr="00204B0A">
        <w:t>Utdelning av stipendium på 5000 kronor till en medlem</w:t>
      </w:r>
    </w:p>
    <w:p w:rsidR="00204B0A" w:rsidRPr="00204B0A" w:rsidRDefault="00204B0A" w:rsidP="00204B0A">
      <w:pPr>
        <w:numPr>
          <w:ilvl w:val="0"/>
          <w:numId w:val="3"/>
        </w:numPr>
        <w:tabs>
          <w:tab w:val="left" w:pos="567"/>
        </w:tabs>
        <w:ind w:right="990"/>
      </w:pPr>
      <w:r w:rsidRPr="00204B0A">
        <w:t xml:space="preserve">Samverka och bidra till drift av </w:t>
      </w:r>
      <w:proofErr w:type="spellStart"/>
      <w:r w:rsidRPr="00204B0A">
        <w:t>YmT-kansli</w:t>
      </w:r>
      <w:proofErr w:type="spellEnd"/>
      <w:r w:rsidRPr="00204B0A">
        <w:t xml:space="preserve"> till stöd för föreningen</w:t>
      </w:r>
    </w:p>
    <w:p w:rsidR="00204B0A" w:rsidRPr="00204B0A" w:rsidRDefault="00204B0A" w:rsidP="00204B0A">
      <w:pPr>
        <w:tabs>
          <w:tab w:val="left" w:pos="567"/>
        </w:tabs>
        <w:ind w:left="1287" w:right="990"/>
        <w:rPr>
          <w:b/>
          <w:sz w:val="28"/>
        </w:rPr>
      </w:pPr>
    </w:p>
    <w:p w:rsidR="00204B0A" w:rsidRPr="00204B0A" w:rsidRDefault="00204B0A" w:rsidP="00204B0A">
      <w:pPr>
        <w:ind w:right="990"/>
        <w:rPr>
          <w:b/>
          <w:sz w:val="28"/>
          <w:szCs w:val="28"/>
        </w:rPr>
      </w:pPr>
      <w:r w:rsidRPr="00204B0A">
        <w:rPr>
          <w:b/>
          <w:sz w:val="28"/>
          <w:szCs w:val="28"/>
        </w:rPr>
        <w:t>Aktiviteter</w:t>
      </w:r>
    </w:p>
    <w:p w:rsidR="00204B0A" w:rsidRPr="00204B0A" w:rsidRDefault="00204B0A" w:rsidP="00204B0A">
      <w:pPr>
        <w:ind w:right="990"/>
        <w:rPr>
          <w:b/>
          <w:szCs w:val="24"/>
        </w:rPr>
      </w:pPr>
    </w:p>
    <w:p w:rsidR="00204B0A" w:rsidRPr="00204B0A" w:rsidRDefault="00204B0A" w:rsidP="00204B0A">
      <w:pPr>
        <w:ind w:right="990"/>
        <w:rPr>
          <w:b/>
          <w:color w:val="F79646"/>
          <w:szCs w:val="24"/>
        </w:rPr>
      </w:pPr>
      <w:r w:rsidRPr="00204B0A">
        <w:rPr>
          <w:b/>
          <w:szCs w:val="24"/>
        </w:rPr>
        <w:t>Marknadsföring</w:t>
      </w:r>
    </w:p>
    <w:p w:rsidR="00204B0A" w:rsidRPr="00204B0A" w:rsidRDefault="00204B0A" w:rsidP="00204B0A">
      <w:pPr>
        <w:tabs>
          <w:tab w:val="left" w:pos="567"/>
        </w:tabs>
        <w:ind w:left="567" w:right="990"/>
      </w:pPr>
      <w:r w:rsidRPr="00204B0A">
        <w:rPr>
          <w:b/>
        </w:rPr>
        <w:t xml:space="preserve">Ansvarig: </w:t>
      </w:r>
      <w:r w:rsidRPr="00204B0A">
        <w:t>Styrelsen</w:t>
      </w:r>
    </w:p>
    <w:p w:rsidR="00204B0A" w:rsidRPr="00204B0A" w:rsidRDefault="00204B0A" w:rsidP="00204B0A">
      <w:pPr>
        <w:tabs>
          <w:tab w:val="left" w:pos="567"/>
        </w:tabs>
        <w:ind w:left="567" w:right="990"/>
        <w:rPr>
          <w:b/>
          <w:color w:val="F79646"/>
        </w:rPr>
      </w:pPr>
      <w:r w:rsidRPr="00204B0A">
        <w:rPr>
          <w:b/>
        </w:rPr>
        <w:t xml:space="preserve">Behov: </w:t>
      </w:r>
      <w:r w:rsidRPr="00204B0A">
        <w:t>Öka kunskapen och intresset för tobaksprevention.</w:t>
      </w:r>
      <w:r w:rsidRPr="00204B0A">
        <w:rPr>
          <w:b/>
          <w:color w:val="F79646"/>
        </w:rPr>
        <w:t xml:space="preserve"> </w:t>
      </w:r>
    </w:p>
    <w:p w:rsidR="00204B0A" w:rsidRPr="00204B0A" w:rsidRDefault="00204B0A" w:rsidP="00204B0A">
      <w:pPr>
        <w:tabs>
          <w:tab w:val="left" w:pos="567"/>
        </w:tabs>
        <w:ind w:left="567" w:right="990"/>
      </w:pPr>
      <w:r w:rsidRPr="00204B0A">
        <w:rPr>
          <w:b/>
        </w:rPr>
        <w:t xml:space="preserve">Syfte: </w:t>
      </w:r>
      <w:r w:rsidRPr="00204B0A">
        <w:t>Sprida information om föreningen och dess verksamhet. Bistå med aktuell information och material inom tobaksområdet.</w:t>
      </w:r>
    </w:p>
    <w:p w:rsidR="00204B0A" w:rsidRPr="00B85638" w:rsidRDefault="00204B0A" w:rsidP="00204B0A">
      <w:pPr>
        <w:pStyle w:val="Brdtextmedindrag"/>
        <w:tabs>
          <w:tab w:val="left" w:pos="567"/>
        </w:tabs>
        <w:ind w:left="567" w:right="990"/>
        <w:rPr>
          <w:szCs w:val="24"/>
        </w:rPr>
      </w:pPr>
      <w:r w:rsidRPr="00204B0A">
        <w:rPr>
          <w:b/>
        </w:rPr>
        <w:lastRenderedPageBreak/>
        <w:t>Insats</w:t>
      </w:r>
      <w:r w:rsidRPr="00B85638">
        <w:rPr>
          <w:b/>
          <w:szCs w:val="24"/>
        </w:rPr>
        <w:t>:</w:t>
      </w:r>
      <w:r w:rsidRPr="00B85638">
        <w:rPr>
          <w:szCs w:val="24"/>
        </w:rPr>
        <w:t xml:space="preserve"> Lansera en ny hemsida </w:t>
      </w:r>
      <w:hyperlink r:id="rId8" w:history="1">
        <w:r w:rsidRPr="00B85638">
          <w:rPr>
            <w:rStyle w:val="Hyperlnk"/>
            <w:szCs w:val="24"/>
          </w:rPr>
          <w:t>www.sjukskoterskormottobak.se</w:t>
        </w:r>
      </w:hyperlink>
      <w:r w:rsidRPr="00B85638">
        <w:rPr>
          <w:szCs w:val="24"/>
        </w:rPr>
        <w:t xml:space="preserve">. Närvaro i sociala medier. Utveckla material om föreningens verksamhet genom broschyr, annonser och samverkan med riksföreningar och sektioner inom Vårdförbundet och Svensk sjuksköterskeförening.  Försöka skapa intresse och debatt för tobaksfrågan i fackpress och andra media. </w:t>
      </w:r>
    </w:p>
    <w:p w:rsidR="00204B0A" w:rsidRPr="00B85638" w:rsidRDefault="00204B0A" w:rsidP="00204B0A">
      <w:pPr>
        <w:pStyle w:val="Brdtextmedindrag"/>
        <w:tabs>
          <w:tab w:val="left" w:pos="567"/>
        </w:tabs>
        <w:ind w:left="567" w:right="990"/>
        <w:rPr>
          <w:szCs w:val="24"/>
        </w:rPr>
      </w:pPr>
      <w:r w:rsidRPr="00B85638">
        <w:rPr>
          <w:szCs w:val="24"/>
        </w:rPr>
        <w:t xml:space="preserve">Samarbete med </w:t>
      </w:r>
      <w:proofErr w:type="spellStart"/>
      <w:r w:rsidRPr="00B85638">
        <w:rPr>
          <w:szCs w:val="24"/>
        </w:rPr>
        <w:t>YmT</w:t>
      </w:r>
      <w:proofErr w:type="spellEnd"/>
      <w:r w:rsidRPr="00B85638">
        <w:rPr>
          <w:szCs w:val="24"/>
        </w:rPr>
        <w:t xml:space="preserve"> av gemensam hemsida </w:t>
      </w:r>
      <w:hyperlink r:id="rId9" w:history="1">
        <w:r w:rsidRPr="00B85638">
          <w:rPr>
            <w:rStyle w:val="Hyperlnk"/>
            <w:szCs w:val="24"/>
          </w:rPr>
          <w:t>www.tobaccoorhealthsweden.org</w:t>
        </w:r>
      </w:hyperlink>
      <w:r w:rsidRPr="00B85638">
        <w:rPr>
          <w:szCs w:val="24"/>
        </w:rPr>
        <w:t>.</w:t>
      </w:r>
    </w:p>
    <w:p w:rsidR="00204B0A" w:rsidRPr="00B85638" w:rsidRDefault="00204B0A" w:rsidP="00204B0A">
      <w:pPr>
        <w:pStyle w:val="Brdtextmedindrag"/>
        <w:tabs>
          <w:tab w:val="left" w:pos="567"/>
        </w:tabs>
        <w:ind w:left="567" w:right="990"/>
        <w:rPr>
          <w:szCs w:val="24"/>
        </w:rPr>
      </w:pPr>
      <w:r w:rsidRPr="00204B0A">
        <w:rPr>
          <w:b/>
          <w:sz w:val="22"/>
          <w:szCs w:val="22"/>
        </w:rPr>
        <w:t>Målgrupp</w:t>
      </w:r>
      <w:r w:rsidRPr="00B85638">
        <w:rPr>
          <w:b/>
          <w:szCs w:val="24"/>
        </w:rPr>
        <w:t xml:space="preserve">: </w:t>
      </w:r>
      <w:r w:rsidRPr="00B85638">
        <w:rPr>
          <w:szCs w:val="24"/>
        </w:rPr>
        <w:t>Sjuksköterskor, barnmorskor, politiker, allmänhet</w:t>
      </w:r>
    </w:p>
    <w:p w:rsidR="00204B0A" w:rsidRPr="00204B0A" w:rsidRDefault="00204B0A" w:rsidP="00204B0A">
      <w:pPr>
        <w:tabs>
          <w:tab w:val="left" w:pos="567"/>
        </w:tabs>
        <w:ind w:left="567" w:right="990"/>
      </w:pPr>
      <w:r w:rsidRPr="00204B0A">
        <w:rPr>
          <w:b/>
        </w:rPr>
        <w:t xml:space="preserve">Kostnad: </w:t>
      </w:r>
      <w:r w:rsidRPr="00204B0A">
        <w:t>30 000 kr.</w:t>
      </w:r>
    </w:p>
    <w:p w:rsidR="00204B0A" w:rsidRPr="00204B0A" w:rsidRDefault="00204B0A" w:rsidP="00204B0A">
      <w:pPr>
        <w:tabs>
          <w:tab w:val="left" w:pos="567"/>
        </w:tabs>
        <w:ind w:left="567" w:right="990"/>
        <w:rPr>
          <w:b/>
        </w:rPr>
      </w:pPr>
      <w:r w:rsidRPr="00204B0A">
        <w:rPr>
          <w:b/>
        </w:rPr>
        <w:t xml:space="preserve">Utvärdering: </w:t>
      </w:r>
      <w:r w:rsidRPr="00204B0A">
        <w:t>Kontinuerlig planering och genomgång av effekter vid styrelsemöten. Infoga ett räkneverk för att kunna följa antalet besökare på föreningens hemsida.</w:t>
      </w:r>
    </w:p>
    <w:p w:rsidR="00204B0A" w:rsidRPr="00204B0A" w:rsidRDefault="00204B0A" w:rsidP="00204B0A">
      <w:pPr>
        <w:ind w:right="990"/>
        <w:rPr>
          <w:b/>
          <w:szCs w:val="24"/>
        </w:rPr>
      </w:pPr>
    </w:p>
    <w:p w:rsidR="00204B0A" w:rsidRPr="00204B0A" w:rsidRDefault="00204B0A" w:rsidP="00204B0A">
      <w:pPr>
        <w:ind w:right="990"/>
        <w:rPr>
          <w:b/>
          <w:szCs w:val="24"/>
        </w:rPr>
      </w:pPr>
      <w:r w:rsidRPr="00204B0A">
        <w:rPr>
          <w:b/>
          <w:szCs w:val="24"/>
        </w:rPr>
        <w:t xml:space="preserve">Kunskapsspridning </w:t>
      </w:r>
    </w:p>
    <w:p w:rsidR="00204B0A" w:rsidRPr="00204B0A" w:rsidRDefault="00204B0A" w:rsidP="00204B0A">
      <w:pPr>
        <w:tabs>
          <w:tab w:val="left" w:pos="567"/>
        </w:tabs>
        <w:ind w:left="567" w:right="990"/>
      </w:pPr>
      <w:r w:rsidRPr="00204B0A">
        <w:rPr>
          <w:b/>
        </w:rPr>
        <w:t xml:space="preserve">Ansvarig: </w:t>
      </w:r>
      <w:r w:rsidRPr="00204B0A">
        <w:t>Styrelsen</w:t>
      </w:r>
    </w:p>
    <w:p w:rsidR="00204B0A" w:rsidRPr="00204B0A" w:rsidRDefault="00204B0A" w:rsidP="00204B0A">
      <w:pPr>
        <w:tabs>
          <w:tab w:val="left" w:pos="567"/>
        </w:tabs>
        <w:ind w:left="567" w:right="990"/>
        <w:rPr>
          <w:b/>
        </w:rPr>
      </w:pPr>
      <w:r w:rsidRPr="00204B0A">
        <w:rPr>
          <w:b/>
        </w:rPr>
        <w:t xml:space="preserve">Behov: </w:t>
      </w:r>
      <w:r w:rsidRPr="00204B0A">
        <w:t>Stödja fortbildning och information om tobakspreventivt arbete. Sprida kunskap om Socialstyrelsens nationella riktlinjer för sjukdomsförebyggande metoder.</w:t>
      </w:r>
    </w:p>
    <w:p w:rsidR="00204B0A" w:rsidRPr="00204B0A" w:rsidRDefault="00204B0A" w:rsidP="00204B0A">
      <w:pPr>
        <w:tabs>
          <w:tab w:val="left" w:pos="567"/>
        </w:tabs>
        <w:ind w:left="567" w:right="990"/>
      </w:pPr>
      <w:r w:rsidRPr="00204B0A">
        <w:rPr>
          <w:b/>
        </w:rPr>
        <w:t>Syfte:</w:t>
      </w:r>
      <w:r w:rsidRPr="00204B0A">
        <w:t xml:space="preserve"> Stimulera sjuksköterskor att arbeta med tobaksprevention utifrån senaste evidens.</w:t>
      </w:r>
    </w:p>
    <w:p w:rsidR="00204B0A" w:rsidRPr="00204B0A" w:rsidRDefault="00204B0A" w:rsidP="00204B0A">
      <w:pPr>
        <w:tabs>
          <w:tab w:val="left" w:pos="567"/>
        </w:tabs>
        <w:ind w:left="567" w:right="990"/>
      </w:pPr>
      <w:r w:rsidRPr="00204B0A">
        <w:rPr>
          <w:b/>
        </w:rPr>
        <w:t xml:space="preserve">Insats: </w:t>
      </w:r>
      <w:r w:rsidRPr="00204B0A">
        <w:t>Arrangera fortlöpande medlemsdagar (2 ggr/år)och utbildning inom motiverande samtal och metoder i tobaksavvänjning för olika målgrupper.</w:t>
      </w:r>
    </w:p>
    <w:p w:rsidR="00204B0A" w:rsidRPr="00204B0A" w:rsidRDefault="00204B0A" w:rsidP="00204B0A">
      <w:pPr>
        <w:tabs>
          <w:tab w:val="left" w:pos="567"/>
        </w:tabs>
        <w:ind w:left="567" w:right="990"/>
        <w:rPr>
          <w:b/>
        </w:rPr>
      </w:pPr>
      <w:r w:rsidRPr="00204B0A">
        <w:rPr>
          <w:b/>
        </w:rPr>
        <w:t xml:space="preserve">Målgrupp: </w:t>
      </w:r>
      <w:r w:rsidRPr="00204B0A">
        <w:t>Sjuksköterskor, barnmorskor.</w:t>
      </w:r>
    </w:p>
    <w:p w:rsidR="00204B0A" w:rsidRPr="00204B0A" w:rsidRDefault="00204B0A" w:rsidP="00204B0A">
      <w:pPr>
        <w:tabs>
          <w:tab w:val="left" w:pos="567"/>
        </w:tabs>
        <w:ind w:left="567" w:right="990"/>
      </w:pPr>
      <w:r w:rsidRPr="00204B0A">
        <w:rPr>
          <w:b/>
        </w:rPr>
        <w:t xml:space="preserve">Kostnad: </w:t>
      </w:r>
      <w:r w:rsidRPr="00204B0A">
        <w:t>70 000 kr.</w:t>
      </w:r>
      <w:r w:rsidRPr="00204B0A">
        <w:rPr>
          <w:b/>
        </w:rPr>
        <w:t xml:space="preserve"> </w:t>
      </w:r>
    </w:p>
    <w:p w:rsidR="00204B0A" w:rsidRPr="00204B0A" w:rsidRDefault="00204B0A" w:rsidP="00204B0A">
      <w:pPr>
        <w:tabs>
          <w:tab w:val="left" w:pos="567"/>
        </w:tabs>
        <w:ind w:left="567" w:right="990"/>
      </w:pPr>
      <w:r w:rsidRPr="00204B0A">
        <w:rPr>
          <w:b/>
        </w:rPr>
        <w:t xml:space="preserve">Utvärdering: </w:t>
      </w:r>
      <w:r w:rsidRPr="00204B0A">
        <w:t>Utvärderas via enkät eller muntligen.</w:t>
      </w:r>
    </w:p>
    <w:p w:rsidR="00204B0A" w:rsidRPr="00204B0A" w:rsidRDefault="00204B0A" w:rsidP="00204B0A">
      <w:pPr>
        <w:tabs>
          <w:tab w:val="left" w:pos="567"/>
        </w:tabs>
        <w:ind w:left="567" w:right="990"/>
        <w:rPr>
          <w:szCs w:val="24"/>
        </w:rPr>
      </w:pPr>
    </w:p>
    <w:p w:rsidR="00204B0A" w:rsidRPr="00204B0A" w:rsidRDefault="00204B0A" w:rsidP="00204B0A">
      <w:pPr>
        <w:tabs>
          <w:tab w:val="left" w:pos="567"/>
        </w:tabs>
        <w:ind w:right="990"/>
        <w:rPr>
          <w:b/>
          <w:szCs w:val="24"/>
        </w:rPr>
      </w:pPr>
      <w:r w:rsidRPr="00204B0A">
        <w:rPr>
          <w:b/>
          <w:szCs w:val="24"/>
        </w:rPr>
        <w:t>Den Stora Hälsodagen ”Hjärtgåing”</w:t>
      </w:r>
    </w:p>
    <w:p w:rsidR="00204B0A" w:rsidRPr="00204B0A" w:rsidRDefault="00204B0A" w:rsidP="00204B0A">
      <w:pPr>
        <w:tabs>
          <w:tab w:val="left" w:pos="567"/>
        </w:tabs>
        <w:ind w:left="567" w:right="990"/>
      </w:pPr>
      <w:r w:rsidRPr="00204B0A">
        <w:rPr>
          <w:b/>
        </w:rPr>
        <w:t xml:space="preserve">Ansvarig: </w:t>
      </w:r>
      <w:r w:rsidRPr="00204B0A">
        <w:t>I</w:t>
      </w:r>
      <w:r w:rsidRPr="00204B0A">
        <w:rPr>
          <w:b/>
        </w:rPr>
        <w:t xml:space="preserve"> s</w:t>
      </w:r>
      <w:r w:rsidRPr="00204B0A">
        <w:t>amarbete med 1,6 miljonersklubben. Tema: Hälsa och livskvalitet för kvinnor.</w:t>
      </w:r>
    </w:p>
    <w:p w:rsidR="00204B0A" w:rsidRPr="00204B0A" w:rsidRDefault="00204B0A" w:rsidP="00204B0A">
      <w:pPr>
        <w:tabs>
          <w:tab w:val="left" w:pos="567"/>
        </w:tabs>
        <w:ind w:left="567" w:right="990"/>
      </w:pPr>
      <w:r w:rsidRPr="00204B0A">
        <w:rPr>
          <w:b/>
        </w:rPr>
        <w:t xml:space="preserve">Behov: </w:t>
      </w:r>
      <w:r w:rsidRPr="00204B0A">
        <w:t>Trots den minskade rökningen i samhället är det viktigt att uppmärksamma kvinnors rökning</w:t>
      </w:r>
    </w:p>
    <w:p w:rsidR="00204B0A" w:rsidRPr="00204B0A" w:rsidRDefault="00204B0A" w:rsidP="00204B0A">
      <w:pPr>
        <w:tabs>
          <w:tab w:val="left" w:pos="567"/>
        </w:tabs>
        <w:ind w:left="567" w:right="990"/>
      </w:pPr>
      <w:r w:rsidRPr="00204B0A">
        <w:rPr>
          <w:b/>
        </w:rPr>
        <w:t xml:space="preserve">Syfte: </w:t>
      </w:r>
      <w:r w:rsidRPr="00204B0A">
        <w:t>Skapa diskussion kring rökning i samhället och speciellt kvinnors rökning. Sprida kunskap om Rökfritt Sverige 2025 och implementering av Tobakskonventionen.</w:t>
      </w:r>
    </w:p>
    <w:p w:rsidR="00204B0A" w:rsidRPr="00204B0A" w:rsidRDefault="00204B0A" w:rsidP="00204B0A">
      <w:pPr>
        <w:tabs>
          <w:tab w:val="left" w:pos="567"/>
        </w:tabs>
        <w:ind w:left="567" w:right="990"/>
      </w:pPr>
      <w:r w:rsidRPr="00204B0A">
        <w:rPr>
          <w:b/>
        </w:rPr>
        <w:t>Insats:</w:t>
      </w:r>
      <w:r w:rsidRPr="00204B0A">
        <w:t xml:space="preserve"> Deltagande i hälsodagen som varje höst genomförs på ett flertal ställen i landet. Arrangera tipspromenad med frågor om tobaksprevention.</w:t>
      </w:r>
    </w:p>
    <w:p w:rsidR="00204B0A" w:rsidRPr="00204B0A" w:rsidRDefault="00204B0A" w:rsidP="00204B0A">
      <w:pPr>
        <w:tabs>
          <w:tab w:val="left" w:pos="567"/>
        </w:tabs>
        <w:ind w:left="567" w:right="990"/>
      </w:pPr>
      <w:r w:rsidRPr="00204B0A">
        <w:rPr>
          <w:b/>
        </w:rPr>
        <w:t xml:space="preserve">Målgrupp: </w:t>
      </w:r>
      <w:r w:rsidRPr="00204B0A">
        <w:t>Besökare som deltar på hälsodagen.</w:t>
      </w:r>
    </w:p>
    <w:p w:rsidR="00204B0A" w:rsidRPr="00204B0A" w:rsidRDefault="00204B0A" w:rsidP="00204B0A">
      <w:pPr>
        <w:tabs>
          <w:tab w:val="left" w:pos="567"/>
        </w:tabs>
        <w:ind w:left="567" w:right="990"/>
      </w:pPr>
      <w:r w:rsidRPr="00204B0A">
        <w:rPr>
          <w:b/>
        </w:rPr>
        <w:t xml:space="preserve">Kostnad: </w:t>
      </w:r>
      <w:r w:rsidRPr="00204B0A">
        <w:t>5 000 kr.</w:t>
      </w:r>
      <w:r w:rsidRPr="00204B0A">
        <w:rPr>
          <w:b/>
        </w:rPr>
        <w:t xml:space="preserve"> </w:t>
      </w:r>
    </w:p>
    <w:p w:rsidR="00204B0A" w:rsidRPr="00204B0A" w:rsidRDefault="00204B0A" w:rsidP="00204B0A">
      <w:pPr>
        <w:tabs>
          <w:tab w:val="left" w:pos="567"/>
        </w:tabs>
        <w:ind w:left="567" w:right="990"/>
      </w:pPr>
      <w:r w:rsidRPr="00204B0A">
        <w:rPr>
          <w:b/>
        </w:rPr>
        <w:t>Utvärdering:</w:t>
      </w:r>
      <w:r w:rsidRPr="00204B0A">
        <w:t xml:space="preserve"> Antal deltagare i tipspromenaden.</w:t>
      </w:r>
    </w:p>
    <w:p w:rsidR="00204B0A" w:rsidRPr="00204B0A" w:rsidRDefault="00204B0A" w:rsidP="00204B0A">
      <w:pPr>
        <w:ind w:left="567" w:right="990"/>
        <w:rPr>
          <w:b/>
        </w:rPr>
      </w:pPr>
      <w:r w:rsidRPr="00204B0A">
        <w:rPr>
          <w:b/>
        </w:rPr>
        <w:t>Långsiktighet:</w:t>
      </w:r>
      <w:r w:rsidRPr="00204B0A">
        <w:t xml:space="preserve"> Sjuksköterskor mot Tobak har tillsammans med Tandvård mot tobak deltagit varje år i dessa aktiviteter och är därmed ett känt återkommande inslag.</w:t>
      </w:r>
    </w:p>
    <w:p w:rsidR="00204B0A" w:rsidRPr="00204B0A" w:rsidRDefault="00204B0A" w:rsidP="00204B0A">
      <w:pPr>
        <w:ind w:right="990"/>
        <w:rPr>
          <w:b/>
          <w:szCs w:val="24"/>
        </w:rPr>
      </w:pPr>
    </w:p>
    <w:p w:rsidR="00204B0A" w:rsidRPr="00204B0A" w:rsidRDefault="00204B0A" w:rsidP="00204B0A">
      <w:pPr>
        <w:ind w:right="990"/>
        <w:rPr>
          <w:b/>
          <w:szCs w:val="24"/>
        </w:rPr>
      </w:pPr>
    </w:p>
    <w:p w:rsidR="00204B0A" w:rsidRPr="00204B0A" w:rsidRDefault="00204B0A" w:rsidP="00204B0A">
      <w:pPr>
        <w:ind w:right="990"/>
        <w:rPr>
          <w:b/>
          <w:szCs w:val="24"/>
        </w:rPr>
      </w:pPr>
      <w:r w:rsidRPr="00204B0A">
        <w:rPr>
          <w:b/>
          <w:szCs w:val="24"/>
        </w:rPr>
        <w:t>Tobaksfri skoltid i samarbete med Skolhälsovården</w:t>
      </w:r>
    </w:p>
    <w:p w:rsidR="00204B0A" w:rsidRPr="00204B0A" w:rsidRDefault="00204B0A" w:rsidP="00204B0A">
      <w:pPr>
        <w:tabs>
          <w:tab w:val="left" w:pos="567"/>
        </w:tabs>
        <w:ind w:left="567" w:right="990"/>
      </w:pPr>
      <w:bookmarkStart w:id="1" w:name="OLE_LINK1"/>
      <w:r w:rsidRPr="00204B0A">
        <w:rPr>
          <w:b/>
        </w:rPr>
        <w:t xml:space="preserve">Ansvarig: </w:t>
      </w:r>
      <w:r w:rsidRPr="00204B0A">
        <w:t>Styrelsen</w:t>
      </w:r>
    </w:p>
    <w:p w:rsidR="00204B0A" w:rsidRPr="00204B0A" w:rsidRDefault="00204B0A" w:rsidP="00204B0A">
      <w:pPr>
        <w:tabs>
          <w:tab w:val="left" w:pos="567"/>
        </w:tabs>
        <w:ind w:left="567" w:right="990"/>
      </w:pPr>
      <w:r w:rsidRPr="00204B0A">
        <w:rPr>
          <w:b/>
        </w:rPr>
        <w:t xml:space="preserve">Behov: </w:t>
      </w:r>
      <w:r w:rsidRPr="00204B0A">
        <w:t>Stödja skolsköterskor i det tobakspreventiva arbetet</w:t>
      </w:r>
    </w:p>
    <w:p w:rsidR="00204B0A" w:rsidRPr="00204B0A" w:rsidRDefault="00204B0A" w:rsidP="00204B0A">
      <w:pPr>
        <w:tabs>
          <w:tab w:val="left" w:pos="567"/>
        </w:tabs>
        <w:ind w:left="567" w:right="990"/>
      </w:pPr>
      <w:r w:rsidRPr="00204B0A">
        <w:rPr>
          <w:b/>
        </w:rPr>
        <w:t>Syfte</w:t>
      </w:r>
      <w:r w:rsidRPr="00204B0A">
        <w:t>: Att ge evidensbaserat stöd till elever som röker eller snusar</w:t>
      </w:r>
    </w:p>
    <w:p w:rsidR="00204B0A" w:rsidRPr="00204B0A" w:rsidRDefault="00204B0A" w:rsidP="00204B0A">
      <w:pPr>
        <w:tabs>
          <w:tab w:val="left" w:pos="567"/>
        </w:tabs>
        <w:ind w:left="567" w:right="990"/>
      </w:pPr>
      <w:r w:rsidRPr="00204B0A">
        <w:rPr>
          <w:b/>
        </w:rPr>
        <w:lastRenderedPageBreak/>
        <w:t>Insats</w:t>
      </w:r>
      <w:r w:rsidRPr="00204B0A">
        <w:t>: Informera/utbilda skolsköterskor i tobaksprevention. Ge stöd vid införandet av Tobaksfri skoltid. Initiera framtagande av kunskapsunderlag i samarbete med Skolsköterskeföreningen.</w:t>
      </w:r>
    </w:p>
    <w:p w:rsidR="00204B0A" w:rsidRPr="00204B0A" w:rsidRDefault="00204B0A" w:rsidP="00204B0A">
      <w:pPr>
        <w:tabs>
          <w:tab w:val="left" w:pos="567"/>
        </w:tabs>
        <w:ind w:left="567" w:right="990"/>
      </w:pPr>
      <w:r w:rsidRPr="00204B0A">
        <w:rPr>
          <w:b/>
        </w:rPr>
        <w:t xml:space="preserve">Målgrupp: </w:t>
      </w:r>
      <w:r w:rsidRPr="00204B0A">
        <w:t>Skolsköterskor och skolelever.</w:t>
      </w:r>
    </w:p>
    <w:p w:rsidR="00204B0A" w:rsidRPr="00204B0A" w:rsidRDefault="00204B0A" w:rsidP="00204B0A">
      <w:pPr>
        <w:tabs>
          <w:tab w:val="left" w:pos="567"/>
        </w:tabs>
        <w:ind w:left="567" w:right="990"/>
      </w:pPr>
      <w:r w:rsidRPr="00204B0A">
        <w:rPr>
          <w:b/>
        </w:rPr>
        <w:t>Kostnad</w:t>
      </w:r>
      <w:r w:rsidRPr="00204B0A">
        <w:t>: 25 000 kr.</w:t>
      </w:r>
      <w:r w:rsidRPr="00204B0A">
        <w:rPr>
          <w:b/>
        </w:rPr>
        <w:t xml:space="preserve"> </w:t>
      </w:r>
    </w:p>
    <w:p w:rsidR="00204B0A" w:rsidRPr="00204B0A" w:rsidRDefault="00204B0A" w:rsidP="00204B0A">
      <w:pPr>
        <w:tabs>
          <w:tab w:val="left" w:pos="567"/>
        </w:tabs>
        <w:ind w:left="567" w:right="990"/>
      </w:pPr>
      <w:r w:rsidRPr="00204B0A">
        <w:rPr>
          <w:b/>
        </w:rPr>
        <w:t xml:space="preserve">Utvärdering: </w:t>
      </w:r>
      <w:r w:rsidRPr="00204B0A">
        <w:t xml:space="preserve">Utbildningsinsatsen utvärderas i deltagande och innehåll. </w:t>
      </w:r>
    </w:p>
    <w:p w:rsidR="00204B0A" w:rsidRPr="00204B0A" w:rsidRDefault="00204B0A" w:rsidP="00204B0A">
      <w:pPr>
        <w:tabs>
          <w:tab w:val="left" w:pos="567"/>
        </w:tabs>
        <w:ind w:left="567" w:right="990"/>
      </w:pPr>
      <w:r w:rsidRPr="00204B0A">
        <w:rPr>
          <w:b/>
        </w:rPr>
        <w:t xml:space="preserve">Långsiktighet: </w:t>
      </w:r>
      <w:r w:rsidRPr="00204B0A">
        <w:t>Projektet fortsätter under 2017.</w:t>
      </w:r>
      <w:r w:rsidRPr="00204B0A">
        <w:rPr>
          <w:b/>
        </w:rPr>
        <w:t xml:space="preserve"> </w:t>
      </w:r>
      <w:r w:rsidRPr="00204B0A">
        <w:t>Nollvision</w:t>
      </w:r>
      <w:r w:rsidRPr="00204B0A">
        <w:rPr>
          <w:b/>
        </w:rPr>
        <w:t xml:space="preserve"> </w:t>
      </w:r>
      <w:r w:rsidRPr="00204B0A">
        <w:t xml:space="preserve">vad gäller barn och ungdomars tobaksvanor. </w:t>
      </w:r>
    </w:p>
    <w:p w:rsidR="00204B0A" w:rsidRPr="00204B0A" w:rsidRDefault="00204B0A" w:rsidP="00204B0A">
      <w:pPr>
        <w:ind w:left="993" w:right="990"/>
        <w:rPr>
          <w:i/>
        </w:rPr>
      </w:pPr>
    </w:p>
    <w:bookmarkEnd w:id="0"/>
    <w:bookmarkEnd w:id="1"/>
    <w:p w:rsidR="00204B0A" w:rsidRPr="00204B0A" w:rsidRDefault="00204B0A" w:rsidP="00204B0A">
      <w:pPr>
        <w:ind w:right="990"/>
        <w:rPr>
          <w:b/>
          <w:szCs w:val="24"/>
        </w:rPr>
      </w:pPr>
      <w:r w:rsidRPr="00204B0A">
        <w:rPr>
          <w:b/>
          <w:szCs w:val="24"/>
        </w:rPr>
        <w:t xml:space="preserve">Tobaksfri uppväxt i samarbete med Riksförbundet SMART </w:t>
      </w:r>
    </w:p>
    <w:p w:rsidR="00204B0A" w:rsidRPr="00204B0A" w:rsidRDefault="00204B0A" w:rsidP="00204B0A">
      <w:pPr>
        <w:tabs>
          <w:tab w:val="left" w:pos="567"/>
        </w:tabs>
        <w:ind w:left="567" w:right="990"/>
      </w:pPr>
      <w:r w:rsidRPr="00204B0A">
        <w:rPr>
          <w:b/>
        </w:rPr>
        <w:t xml:space="preserve">Ansvarig: </w:t>
      </w:r>
      <w:r w:rsidRPr="00204B0A">
        <w:t xml:space="preserve">Styrelsen/ Elisabeth Jacobsson är skolsköterska och styrelseledamot i </w:t>
      </w:r>
      <w:proofErr w:type="spellStart"/>
      <w:r w:rsidRPr="00204B0A">
        <w:t>SmT</w:t>
      </w:r>
      <w:proofErr w:type="spellEnd"/>
      <w:r w:rsidRPr="00204B0A">
        <w:t xml:space="preserve"> och ordförande i Riksförbundet SMART.</w:t>
      </w:r>
    </w:p>
    <w:p w:rsidR="00204B0A" w:rsidRPr="00204B0A" w:rsidRDefault="00204B0A" w:rsidP="00204B0A">
      <w:pPr>
        <w:tabs>
          <w:tab w:val="left" w:pos="567"/>
        </w:tabs>
        <w:ind w:left="567" w:right="990"/>
        <w:rPr>
          <w:b/>
        </w:rPr>
      </w:pPr>
      <w:r w:rsidRPr="00204B0A">
        <w:rPr>
          <w:b/>
        </w:rPr>
        <w:t xml:space="preserve">Behov: </w:t>
      </w:r>
      <w:r w:rsidRPr="00204B0A">
        <w:t>Minska barn och ungdomars tobaksvanor.</w:t>
      </w:r>
    </w:p>
    <w:p w:rsidR="00204B0A" w:rsidRPr="00204B0A" w:rsidRDefault="00204B0A" w:rsidP="00204B0A">
      <w:pPr>
        <w:tabs>
          <w:tab w:val="left" w:pos="567"/>
        </w:tabs>
        <w:ind w:left="567" w:right="990"/>
      </w:pPr>
      <w:r w:rsidRPr="00204B0A">
        <w:rPr>
          <w:b/>
        </w:rPr>
        <w:t xml:space="preserve">Syfte: </w:t>
      </w:r>
      <w:r w:rsidRPr="00204B0A">
        <w:t>I samarbete med Riksförbundet SMART engagera sjuksköterskor i det tobaksförebyggande arbetet med att skapa ett ökat vuxennätverk runt våra barn och ungdomar.</w:t>
      </w:r>
    </w:p>
    <w:p w:rsidR="00204B0A" w:rsidRPr="00204B0A" w:rsidRDefault="00204B0A" w:rsidP="00204B0A">
      <w:pPr>
        <w:tabs>
          <w:tab w:val="left" w:pos="567"/>
        </w:tabs>
        <w:ind w:left="567" w:right="990"/>
      </w:pPr>
      <w:r w:rsidRPr="00204B0A">
        <w:rPr>
          <w:b/>
        </w:rPr>
        <w:t>Insats</w:t>
      </w:r>
      <w:r w:rsidRPr="00204B0A">
        <w:t>: Samverkan mellan föreningarna som ger en god grund till samarbete i det tobaksförebyggande arbetet bland barn och ungdomar.</w:t>
      </w:r>
    </w:p>
    <w:p w:rsidR="00204B0A" w:rsidRPr="00204B0A" w:rsidRDefault="00204B0A" w:rsidP="00204B0A">
      <w:pPr>
        <w:tabs>
          <w:tab w:val="left" w:pos="567"/>
        </w:tabs>
        <w:ind w:left="567" w:right="990"/>
      </w:pPr>
      <w:r w:rsidRPr="00204B0A">
        <w:rPr>
          <w:b/>
        </w:rPr>
        <w:t xml:space="preserve">Målgrupp: </w:t>
      </w:r>
      <w:r w:rsidRPr="00204B0A">
        <w:t>Skolsköterskor samt barn och ungdomar</w:t>
      </w:r>
    </w:p>
    <w:p w:rsidR="00204B0A" w:rsidRPr="00204B0A" w:rsidRDefault="00204B0A" w:rsidP="00204B0A">
      <w:pPr>
        <w:tabs>
          <w:tab w:val="left" w:pos="567"/>
        </w:tabs>
        <w:ind w:left="567" w:right="990"/>
        <w:rPr>
          <w:b/>
        </w:rPr>
      </w:pPr>
      <w:r w:rsidRPr="00204B0A">
        <w:rPr>
          <w:b/>
        </w:rPr>
        <w:t>Kostnad:</w:t>
      </w:r>
      <w:r w:rsidRPr="00204B0A">
        <w:t xml:space="preserve"> 10 000 kr.</w:t>
      </w:r>
    </w:p>
    <w:p w:rsidR="00204B0A" w:rsidRPr="00204B0A" w:rsidRDefault="00204B0A" w:rsidP="00204B0A">
      <w:pPr>
        <w:tabs>
          <w:tab w:val="left" w:pos="567"/>
        </w:tabs>
        <w:ind w:left="567" w:right="990"/>
        <w:rPr>
          <w:b/>
        </w:rPr>
      </w:pPr>
      <w:r w:rsidRPr="00204B0A">
        <w:rPr>
          <w:b/>
        </w:rPr>
        <w:t xml:space="preserve">Utvärdering: </w:t>
      </w:r>
      <w:r w:rsidRPr="00204B0A">
        <w:t>Enligt plan i samarbete med SMART</w:t>
      </w:r>
    </w:p>
    <w:p w:rsidR="00204B0A" w:rsidRPr="00204B0A" w:rsidRDefault="00204B0A" w:rsidP="00204B0A">
      <w:pPr>
        <w:tabs>
          <w:tab w:val="left" w:pos="567"/>
        </w:tabs>
        <w:ind w:left="567" w:right="990"/>
        <w:rPr>
          <w:b/>
        </w:rPr>
      </w:pPr>
      <w:r w:rsidRPr="00204B0A">
        <w:rPr>
          <w:b/>
        </w:rPr>
        <w:t xml:space="preserve">Långsiktighet: </w:t>
      </w:r>
      <w:r w:rsidRPr="00204B0A">
        <w:t xml:space="preserve">Nollvision när det gäller barn och ungdomars tobaksbruk. </w:t>
      </w:r>
    </w:p>
    <w:p w:rsidR="00204B0A" w:rsidRPr="00204B0A" w:rsidRDefault="00204B0A" w:rsidP="00204B0A">
      <w:pPr>
        <w:ind w:right="990"/>
        <w:rPr>
          <w:b/>
          <w:szCs w:val="24"/>
        </w:rPr>
      </w:pPr>
    </w:p>
    <w:p w:rsidR="00204B0A" w:rsidRPr="00204B0A" w:rsidRDefault="00204B0A" w:rsidP="00204B0A">
      <w:pPr>
        <w:ind w:right="990"/>
        <w:rPr>
          <w:szCs w:val="24"/>
        </w:rPr>
      </w:pPr>
    </w:p>
    <w:p w:rsidR="00204B0A" w:rsidRPr="00204B0A" w:rsidRDefault="00204B0A" w:rsidP="00204B0A">
      <w:pPr>
        <w:ind w:right="990"/>
        <w:rPr>
          <w:b/>
          <w:szCs w:val="24"/>
        </w:rPr>
      </w:pPr>
      <w:bookmarkStart w:id="2" w:name="OLE_LINK3"/>
      <w:r w:rsidRPr="00204B0A">
        <w:rPr>
          <w:b/>
          <w:szCs w:val="24"/>
        </w:rPr>
        <w:t>Utvärdering av projektet: Tobaksavvänjning på internat för sjuksköterskor</w:t>
      </w:r>
    </w:p>
    <w:p w:rsidR="00204B0A" w:rsidRPr="00204B0A" w:rsidRDefault="00204B0A" w:rsidP="00204B0A">
      <w:pPr>
        <w:ind w:left="567" w:right="990"/>
      </w:pPr>
      <w:r w:rsidRPr="00204B0A">
        <w:rPr>
          <w:b/>
        </w:rPr>
        <w:t>Ansvarig:</w:t>
      </w:r>
      <w:r w:rsidRPr="00204B0A">
        <w:t xml:space="preserve"> Styrelsen/Lena Lund och Ann Post samt projektledare Ulrika Sandahl</w:t>
      </w:r>
    </w:p>
    <w:p w:rsidR="00204B0A" w:rsidRPr="00204B0A" w:rsidRDefault="00204B0A" w:rsidP="00204B0A">
      <w:pPr>
        <w:tabs>
          <w:tab w:val="left" w:pos="567"/>
        </w:tabs>
        <w:ind w:left="567" w:right="990"/>
      </w:pPr>
      <w:r w:rsidRPr="00204B0A">
        <w:rPr>
          <w:b/>
        </w:rPr>
        <w:t>Behov</w:t>
      </w:r>
      <w:r w:rsidRPr="00204B0A">
        <w:t>: Utvärdera effekten av föreningens arbete för att stödja sjuksköterskor till tobaksfrihet genom tobaksavvänjning på internat.</w:t>
      </w:r>
    </w:p>
    <w:p w:rsidR="00204B0A" w:rsidRPr="00204B0A" w:rsidRDefault="00204B0A" w:rsidP="00204B0A">
      <w:pPr>
        <w:tabs>
          <w:tab w:val="left" w:pos="567"/>
        </w:tabs>
        <w:ind w:left="567" w:right="990"/>
      </w:pPr>
      <w:r w:rsidRPr="00204B0A">
        <w:rPr>
          <w:b/>
        </w:rPr>
        <w:t xml:space="preserve">Syfte: </w:t>
      </w:r>
      <w:r w:rsidRPr="00204B0A">
        <w:t xml:space="preserve">Publicera resultatet av en utvärdering i Vårdförbundets rapportserie och i vetenskaplig tidskrift. </w:t>
      </w:r>
    </w:p>
    <w:p w:rsidR="00204B0A" w:rsidRPr="00204B0A" w:rsidRDefault="00204B0A" w:rsidP="00204B0A">
      <w:pPr>
        <w:tabs>
          <w:tab w:val="left" w:pos="567"/>
        </w:tabs>
        <w:ind w:left="567" w:right="990"/>
        <w:rPr>
          <w:b/>
        </w:rPr>
      </w:pPr>
      <w:r w:rsidRPr="00204B0A">
        <w:rPr>
          <w:b/>
        </w:rPr>
        <w:t xml:space="preserve">Insats: </w:t>
      </w:r>
      <w:r w:rsidRPr="00204B0A">
        <w:t>Sammanställa text och material på svenska och engelska. Ge publicitet åt metoden och resultatet.</w:t>
      </w:r>
    </w:p>
    <w:p w:rsidR="00204B0A" w:rsidRPr="00204B0A" w:rsidRDefault="00204B0A" w:rsidP="00204B0A">
      <w:pPr>
        <w:tabs>
          <w:tab w:val="left" w:pos="567"/>
        </w:tabs>
        <w:ind w:left="567" w:right="990"/>
        <w:rPr>
          <w:b/>
        </w:rPr>
      </w:pPr>
      <w:r w:rsidRPr="00204B0A">
        <w:rPr>
          <w:b/>
        </w:rPr>
        <w:t xml:space="preserve">Målgrupp: </w:t>
      </w:r>
      <w:r w:rsidRPr="00204B0A">
        <w:t>Hälso- och sjukvårdspersonal, tobaksavvänjare, beslutsfattare och forskare.</w:t>
      </w:r>
    </w:p>
    <w:p w:rsidR="00204B0A" w:rsidRPr="00204B0A" w:rsidRDefault="00204B0A" w:rsidP="00204B0A">
      <w:pPr>
        <w:tabs>
          <w:tab w:val="left" w:pos="567"/>
        </w:tabs>
        <w:ind w:left="567" w:right="990"/>
      </w:pPr>
      <w:r w:rsidRPr="00204B0A">
        <w:rPr>
          <w:b/>
        </w:rPr>
        <w:t xml:space="preserve">Kostnad: </w:t>
      </w:r>
      <w:r w:rsidRPr="00204B0A">
        <w:t>20 000 kr.</w:t>
      </w:r>
    </w:p>
    <w:p w:rsidR="00204B0A" w:rsidRPr="00204B0A" w:rsidRDefault="00204B0A" w:rsidP="00204B0A">
      <w:pPr>
        <w:tabs>
          <w:tab w:val="left" w:pos="567"/>
        </w:tabs>
        <w:ind w:left="567" w:right="990"/>
      </w:pPr>
      <w:r w:rsidRPr="00204B0A">
        <w:rPr>
          <w:b/>
        </w:rPr>
        <w:t xml:space="preserve">Utvärdering: </w:t>
      </w:r>
      <w:r w:rsidRPr="00204B0A">
        <w:t xml:space="preserve">Publicerad rapport och artikel. Review och läsarreaktioner. </w:t>
      </w:r>
    </w:p>
    <w:p w:rsidR="00204B0A" w:rsidRPr="00204B0A" w:rsidRDefault="00204B0A" w:rsidP="00204B0A">
      <w:pPr>
        <w:tabs>
          <w:tab w:val="left" w:pos="567"/>
        </w:tabs>
        <w:ind w:left="567" w:right="990"/>
      </w:pPr>
      <w:r w:rsidRPr="00204B0A">
        <w:rPr>
          <w:b/>
        </w:rPr>
        <w:t xml:space="preserve">Långsiktighet: </w:t>
      </w:r>
      <w:bookmarkEnd w:id="2"/>
      <w:r w:rsidRPr="00204B0A">
        <w:t>Metod för tobaksbrukare som behöver extra stöd.</w:t>
      </w:r>
    </w:p>
    <w:p w:rsidR="00204B0A" w:rsidRPr="00204B0A" w:rsidRDefault="00204B0A" w:rsidP="00204B0A">
      <w:pPr>
        <w:tabs>
          <w:tab w:val="left" w:pos="567"/>
        </w:tabs>
        <w:ind w:right="990"/>
        <w:rPr>
          <w:b/>
        </w:rPr>
      </w:pPr>
    </w:p>
    <w:p w:rsidR="00204B0A" w:rsidRPr="00204B0A" w:rsidRDefault="00204B0A" w:rsidP="00204B0A">
      <w:pPr>
        <w:tabs>
          <w:tab w:val="left" w:pos="567"/>
        </w:tabs>
        <w:ind w:right="990"/>
        <w:rPr>
          <w:b/>
        </w:rPr>
      </w:pPr>
    </w:p>
    <w:p w:rsidR="00204B0A" w:rsidRPr="00204B0A" w:rsidRDefault="00204B0A" w:rsidP="00204B0A">
      <w:pPr>
        <w:pStyle w:val="Brdtextmedindrag"/>
        <w:ind w:left="0" w:right="990"/>
        <w:rPr>
          <w:b/>
          <w:sz w:val="28"/>
          <w:szCs w:val="28"/>
        </w:rPr>
      </w:pPr>
      <w:r w:rsidRPr="00204B0A">
        <w:rPr>
          <w:b/>
          <w:sz w:val="28"/>
          <w:szCs w:val="28"/>
        </w:rPr>
        <w:t xml:space="preserve">Gemensamma </w:t>
      </w:r>
      <w:proofErr w:type="spellStart"/>
      <w:r w:rsidRPr="00204B0A">
        <w:rPr>
          <w:b/>
          <w:sz w:val="28"/>
          <w:szCs w:val="28"/>
        </w:rPr>
        <w:t>YmT</w:t>
      </w:r>
      <w:proofErr w:type="spellEnd"/>
      <w:r w:rsidRPr="00204B0A">
        <w:rPr>
          <w:b/>
          <w:sz w:val="28"/>
          <w:szCs w:val="28"/>
        </w:rPr>
        <w:t xml:space="preserve"> aktiviteter och projekt</w:t>
      </w:r>
    </w:p>
    <w:p w:rsidR="00204B0A" w:rsidRPr="00204B0A" w:rsidRDefault="00204B0A" w:rsidP="00204B0A">
      <w:pPr>
        <w:pStyle w:val="Brdtextmedindrag"/>
        <w:ind w:left="993" w:right="990"/>
        <w:rPr>
          <w:b/>
          <w:sz w:val="28"/>
          <w:szCs w:val="28"/>
        </w:rPr>
      </w:pPr>
    </w:p>
    <w:p w:rsidR="00204B0A" w:rsidRPr="00204B0A" w:rsidRDefault="00204B0A" w:rsidP="00204B0A">
      <w:pPr>
        <w:ind w:right="990"/>
        <w:rPr>
          <w:szCs w:val="24"/>
        </w:rPr>
      </w:pPr>
      <w:r w:rsidRPr="00204B0A">
        <w:rPr>
          <w:b/>
          <w:szCs w:val="24"/>
        </w:rPr>
        <w:t xml:space="preserve">Kunskapsutveckling: Manual i kvalificerat rådgivande samtal i tobaksavvänjning för personer med särskilda behov </w:t>
      </w:r>
    </w:p>
    <w:p w:rsidR="00204B0A" w:rsidRPr="00204B0A" w:rsidRDefault="00204B0A" w:rsidP="00204B0A">
      <w:pPr>
        <w:tabs>
          <w:tab w:val="left" w:pos="567"/>
        </w:tabs>
        <w:ind w:left="567" w:right="990"/>
      </w:pPr>
      <w:r w:rsidRPr="00204B0A">
        <w:rPr>
          <w:b/>
        </w:rPr>
        <w:t xml:space="preserve">Ansvarig: </w:t>
      </w:r>
      <w:r w:rsidRPr="00204B0A">
        <w:t>Styrelsen/Lena Lundh i samarbete med föreningen Psykologer mot Tobak (</w:t>
      </w:r>
      <w:proofErr w:type="spellStart"/>
      <w:r w:rsidRPr="00204B0A">
        <w:t>PmT</w:t>
      </w:r>
      <w:proofErr w:type="spellEnd"/>
      <w:r w:rsidRPr="00204B0A">
        <w:t>)</w:t>
      </w:r>
    </w:p>
    <w:p w:rsidR="00204B0A" w:rsidRPr="00204B0A" w:rsidRDefault="00204B0A" w:rsidP="00204B0A">
      <w:pPr>
        <w:tabs>
          <w:tab w:val="left" w:pos="567"/>
        </w:tabs>
        <w:ind w:left="567" w:right="990"/>
      </w:pPr>
      <w:r w:rsidRPr="00204B0A">
        <w:rPr>
          <w:b/>
        </w:rPr>
        <w:t xml:space="preserve">Behov: </w:t>
      </w:r>
      <w:r w:rsidRPr="00204B0A">
        <w:t xml:space="preserve">Personer med långvariga sjukdomar som t.ex. personer med kroniskt obstruktiv lungsjukdom fortsätter att röka i större utsträckning än normal populationen. Dessa tros behöva ett mer strukturerat omhändertagande med extra stöd. </w:t>
      </w:r>
    </w:p>
    <w:p w:rsidR="00204B0A" w:rsidRPr="00204B0A" w:rsidRDefault="00204B0A" w:rsidP="00204B0A">
      <w:pPr>
        <w:tabs>
          <w:tab w:val="left" w:pos="567"/>
        </w:tabs>
        <w:ind w:left="567" w:right="990"/>
      </w:pPr>
      <w:r w:rsidRPr="00204B0A">
        <w:rPr>
          <w:b/>
        </w:rPr>
        <w:lastRenderedPageBreak/>
        <w:t xml:space="preserve">Syfte: </w:t>
      </w:r>
      <w:r w:rsidRPr="00204B0A">
        <w:t>att skapa en manual i kvalificerat rådgivande samtal – tobaksavvänjning för behandling av personer med stora svårigheter att sluta röka.</w:t>
      </w:r>
    </w:p>
    <w:p w:rsidR="00204B0A" w:rsidRPr="00204B0A" w:rsidRDefault="00204B0A" w:rsidP="00204B0A">
      <w:pPr>
        <w:tabs>
          <w:tab w:val="left" w:pos="567"/>
        </w:tabs>
        <w:ind w:left="567" w:right="990"/>
        <w:rPr>
          <w:b/>
        </w:rPr>
      </w:pPr>
      <w:r w:rsidRPr="00204B0A">
        <w:rPr>
          <w:b/>
        </w:rPr>
        <w:t xml:space="preserve">Insats: </w:t>
      </w:r>
      <w:r w:rsidRPr="00204B0A">
        <w:t xml:space="preserve">I samarbete med </w:t>
      </w:r>
      <w:proofErr w:type="spellStart"/>
      <w:r w:rsidRPr="00204B0A">
        <w:t>PmT</w:t>
      </w:r>
      <w:proofErr w:type="spellEnd"/>
      <w:r w:rsidRPr="00204B0A">
        <w:t xml:space="preserve"> utvecklas en manual som vårdpersonal kan använda då de ska stödja personer som har stora svårigheter att lyckas med sitt rökstopp. Manualen beskriver struktur för fördjupat stöd i rökavvänjning. Manualen sprids brett och utan kostnad för användarna. Ett mindre antal ex. trycks. Projektet genomför under 2016.</w:t>
      </w:r>
    </w:p>
    <w:p w:rsidR="00204B0A" w:rsidRPr="00204B0A" w:rsidRDefault="00204B0A" w:rsidP="00204B0A">
      <w:pPr>
        <w:tabs>
          <w:tab w:val="left" w:pos="567"/>
        </w:tabs>
        <w:ind w:left="567" w:right="990"/>
        <w:rPr>
          <w:b/>
        </w:rPr>
      </w:pPr>
      <w:r w:rsidRPr="00204B0A">
        <w:rPr>
          <w:b/>
        </w:rPr>
        <w:t xml:space="preserve">Målgrupp: </w:t>
      </w:r>
      <w:r w:rsidRPr="00204B0A">
        <w:t>vårdpersonal</w:t>
      </w:r>
    </w:p>
    <w:p w:rsidR="00204B0A" w:rsidRPr="00204B0A" w:rsidRDefault="00204B0A" w:rsidP="00204B0A">
      <w:pPr>
        <w:tabs>
          <w:tab w:val="left" w:pos="567"/>
        </w:tabs>
        <w:ind w:left="567" w:right="990"/>
      </w:pPr>
      <w:r w:rsidRPr="00204B0A">
        <w:rPr>
          <w:b/>
        </w:rPr>
        <w:t xml:space="preserve">Kostnad: </w:t>
      </w:r>
      <w:r w:rsidRPr="00204B0A">
        <w:t>60 000kr för utebliven arbetsinkomst för</w:t>
      </w:r>
      <w:r w:rsidRPr="00204B0A">
        <w:rPr>
          <w:b/>
        </w:rPr>
        <w:t xml:space="preserve"> </w:t>
      </w:r>
      <w:r w:rsidRPr="00204B0A">
        <w:t xml:space="preserve">arbetstid 80 timmar inklusive social avgifter samt tryck av manualer </w:t>
      </w:r>
    </w:p>
    <w:p w:rsidR="00204B0A" w:rsidRPr="00204B0A" w:rsidRDefault="00204B0A" w:rsidP="00204B0A">
      <w:pPr>
        <w:tabs>
          <w:tab w:val="left" w:pos="567"/>
        </w:tabs>
        <w:ind w:left="567" w:right="990"/>
      </w:pPr>
      <w:r w:rsidRPr="00204B0A">
        <w:rPr>
          <w:b/>
        </w:rPr>
        <w:t>Uppföljning/förväntat resultat:</w:t>
      </w:r>
      <w:r w:rsidRPr="00204B0A">
        <w:t xml:space="preserve"> manualen produceras, sprids via nyhetsbrev och hemsidor samt trycks upp i ett mindre antal.</w:t>
      </w:r>
    </w:p>
    <w:p w:rsidR="00204B0A" w:rsidRPr="00204B0A" w:rsidRDefault="00204B0A" w:rsidP="00204B0A">
      <w:pPr>
        <w:ind w:right="990"/>
        <w:rPr>
          <w:b/>
          <w:szCs w:val="24"/>
        </w:rPr>
      </w:pPr>
    </w:p>
    <w:p w:rsidR="00204B0A" w:rsidRPr="00204B0A" w:rsidRDefault="00204B0A" w:rsidP="00204B0A">
      <w:pPr>
        <w:ind w:right="990"/>
        <w:rPr>
          <w:b/>
          <w:szCs w:val="24"/>
        </w:rPr>
      </w:pPr>
    </w:p>
    <w:p w:rsidR="00204B0A" w:rsidRPr="00204B0A" w:rsidRDefault="00204B0A" w:rsidP="00204B0A">
      <w:pPr>
        <w:ind w:right="990"/>
        <w:rPr>
          <w:szCs w:val="24"/>
        </w:rPr>
      </w:pPr>
      <w:r w:rsidRPr="00204B0A">
        <w:rPr>
          <w:b/>
          <w:szCs w:val="24"/>
        </w:rPr>
        <w:t>Tankesmedjan Tobaksfakta</w:t>
      </w:r>
    </w:p>
    <w:p w:rsidR="00204B0A" w:rsidRPr="00204B0A" w:rsidRDefault="00204B0A" w:rsidP="00204B0A">
      <w:pPr>
        <w:tabs>
          <w:tab w:val="left" w:pos="567"/>
        </w:tabs>
        <w:ind w:left="567" w:right="990"/>
      </w:pPr>
      <w:r w:rsidRPr="00204B0A">
        <w:rPr>
          <w:b/>
        </w:rPr>
        <w:t xml:space="preserve">Ansvarig: </w:t>
      </w:r>
      <w:r w:rsidRPr="00204B0A">
        <w:t>Styrelsen/Ann Post</w:t>
      </w:r>
    </w:p>
    <w:p w:rsidR="00204B0A" w:rsidRPr="00204B0A" w:rsidRDefault="00204B0A" w:rsidP="00204B0A">
      <w:pPr>
        <w:tabs>
          <w:tab w:val="left" w:pos="567"/>
        </w:tabs>
        <w:ind w:left="567" w:right="990"/>
      </w:pPr>
      <w:r w:rsidRPr="00204B0A">
        <w:rPr>
          <w:b/>
        </w:rPr>
        <w:t xml:space="preserve">Behov: </w:t>
      </w:r>
      <w:r w:rsidRPr="00204B0A">
        <w:t>Sprida information om Tobakskonventionen</w:t>
      </w:r>
    </w:p>
    <w:p w:rsidR="00204B0A" w:rsidRPr="00204B0A" w:rsidRDefault="00204B0A" w:rsidP="00204B0A">
      <w:pPr>
        <w:tabs>
          <w:tab w:val="left" w:pos="567"/>
        </w:tabs>
        <w:ind w:left="567" w:right="990"/>
      </w:pPr>
      <w:r w:rsidRPr="00204B0A">
        <w:rPr>
          <w:b/>
        </w:rPr>
        <w:t xml:space="preserve">Syfte: </w:t>
      </w:r>
      <w:r w:rsidRPr="00204B0A">
        <w:t>Medlem i föreningen och styrelsen.</w:t>
      </w:r>
    </w:p>
    <w:p w:rsidR="00204B0A" w:rsidRPr="00204B0A" w:rsidRDefault="00204B0A" w:rsidP="00204B0A">
      <w:pPr>
        <w:tabs>
          <w:tab w:val="left" w:pos="567"/>
        </w:tabs>
        <w:ind w:left="567" w:right="990"/>
        <w:rPr>
          <w:b/>
        </w:rPr>
      </w:pPr>
      <w:r w:rsidRPr="00204B0A">
        <w:rPr>
          <w:b/>
        </w:rPr>
        <w:t xml:space="preserve">Insats: </w:t>
      </w:r>
      <w:r w:rsidRPr="00204B0A">
        <w:t>Styrelsearbete (</w:t>
      </w:r>
      <w:proofErr w:type="spellStart"/>
      <w:r w:rsidRPr="00204B0A">
        <w:t>sekr/kassör</w:t>
      </w:r>
      <w:proofErr w:type="spellEnd"/>
      <w:r w:rsidRPr="00204B0A">
        <w:t>), deltagande i aktiviteter och spridning av material</w:t>
      </w:r>
    </w:p>
    <w:p w:rsidR="00204B0A" w:rsidRPr="00204B0A" w:rsidRDefault="00204B0A" w:rsidP="00204B0A">
      <w:pPr>
        <w:tabs>
          <w:tab w:val="left" w:pos="567"/>
        </w:tabs>
        <w:ind w:left="567" w:right="990"/>
        <w:rPr>
          <w:b/>
        </w:rPr>
      </w:pPr>
      <w:r w:rsidRPr="00204B0A">
        <w:rPr>
          <w:b/>
        </w:rPr>
        <w:t xml:space="preserve">Målgrupp: </w:t>
      </w:r>
      <w:r w:rsidRPr="00204B0A">
        <w:t>Allmänhet, politiker</w:t>
      </w:r>
    </w:p>
    <w:p w:rsidR="00204B0A" w:rsidRPr="00204B0A" w:rsidRDefault="00204B0A" w:rsidP="00204B0A">
      <w:pPr>
        <w:tabs>
          <w:tab w:val="left" w:pos="567"/>
        </w:tabs>
        <w:ind w:left="567" w:right="990"/>
      </w:pPr>
      <w:r w:rsidRPr="00204B0A">
        <w:rPr>
          <w:b/>
        </w:rPr>
        <w:t xml:space="preserve">Kostnad: </w:t>
      </w:r>
      <w:r w:rsidRPr="00204B0A">
        <w:t>Medlemsavgift 5000kr</w:t>
      </w:r>
    </w:p>
    <w:p w:rsidR="00204B0A" w:rsidRPr="00204B0A" w:rsidRDefault="00204B0A" w:rsidP="00204B0A">
      <w:pPr>
        <w:ind w:left="993" w:right="990"/>
        <w:rPr>
          <w:b/>
        </w:rPr>
      </w:pPr>
    </w:p>
    <w:p w:rsidR="00204B0A" w:rsidRPr="00204B0A" w:rsidRDefault="00204B0A" w:rsidP="00204B0A">
      <w:pPr>
        <w:ind w:right="990"/>
        <w:rPr>
          <w:b/>
          <w:bCs/>
          <w:szCs w:val="24"/>
        </w:rPr>
      </w:pPr>
      <w:r w:rsidRPr="00204B0A">
        <w:rPr>
          <w:b/>
          <w:bCs/>
          <w:szCs w:val="24"/>
        </w:rPr>
        <w:t xml:space="preserve">Arbetsinternat </w:t>
      </w:r>
      <w:r w:rsidRPr="00204B0A">
        <w:rPr>
          <w:szCs w:val="24"/>
        </w:rPr>
        <w:t xml:space="preserve">2016 </w:t>
      </w:r>
    </w:p>
    <w:p w:rsidR="00204B0A" w:rsidRPr="00204B0A" w:rsidRDefault="00204B0A" w:rsidP="00204B0A">
      <w:pPr>
        <w:tabs>
          <w:tab w:val="left" w:pos="567"/>
        </w:tabs>
        <w:ind w:left="567" w:right="990"/>
        <w:rPr>
          <w:bCs/>
        </w:rPr>
      </w:pPr>
      <w:r w:rsidRPr="00204B0A">
        <w:rPr>
          <w:b/>
          <w:bCs/>
        </w:rPr>
        <w:t>Ansvarig:</w:t>
      </w:r>
      <w:r w:rsidRPr="00204B0A">
        <w:rPr>
          <w:bCs/>
        </w:rPr>
        <w:t xml:space="preserve"> Styrelsen</w:t>
      </w:r>
    </w:p>
    <w:p w:rsidR="00204B0A" w:rsidRPr="00204B0A" w:rsidRDefault="00204B0A" w:rsidP="00204B0A">
      <w:pPr>
        <w:tabs>
          <w:tab w:val="left" w:pos="567"/>
        </w:tabs>
        <w:ind w:left="567" w:right="990"/>
        <w:rPr>
          <w:bCs/>
        </w:rPr>
      </w:pPr>
      <w:r w:rsidRPr="00204B0A">
        <w:rPr>
          <w:b/>
          <w:bCs/>
        </w:rPr>
        <w:t xml:space="preserve">Behov: </w:t>
      </w:r>
      <w:r w:rsidRPr="00204B0A">
        <w:rPr>
          <w:bCs/>
        </w:rPr>
        <w:t xml:space="preserve">För verksamhetsplanering </w:t>
      </w:r>
    </w:p>
    <w:p w:rsidR="00204B0A" w:rsidRPr="00204B0A" w:rsidRDefault="00204B0A" w:rsidP="00204B0A">
      <w:pPr>
        <w:tabs>
          <w:tab w:val="left" w:pos="567"/>
        </w:tabs>
        <w:ind w:left="567" w:right="990"/>
        <w:rPr>
          <w:bCs/>
        </w:rPr>
      </w:pPr>
      <w:r w:rsidRPr="00204B0A">
        <w:rPr>
          <w:b/>
          <w:bCs/>
        </w:rPr>
        <w:t xml:space="preserve">Syfte: </w:t>
      </w:r>
      <w:r w:rsidRPr="00204B0A">
        <w:rPr>
          <w:bCs/>
        </w:rPr>
        <w:t>Internatet syftar till att styrelsen med samarbetspartners utvecklar och tar fram material för spridning till prioriterade målgrupper. Planering av aktiviteter för</w:t>
      </w:r>
      <w:r w:rsidRPr="00204B0A">
        <w:rPr>
          <w:b/>
          <w:bCs/>
        </w:rPr>
        <w:t xml:space="preserve"> </w:t>
      </w:r>
      <w:r w:rsidRPr="00204B0A">
        <w:rPr>
          <w:bCs/>
        </w:rPr>
        <w:t>att utbilda och sprida kunskap om tobaksavvänjning och tobaksprevention.</w:t>
      </w:r>
    </w:p>
    <w:p w:rsidR="00204B0A" w:rsidRPr="00204B0A" w:rsidRDefault="00204B0A" w:rsidP="00204B0A">
      <w:pPr>
        <w:tabs>
          <w:tab w:val="left" w:pos="567"/>
        </w:tabs>
        <w:ind w:left="567" w:right="990"/>
        <w:rPr>
          <w:bCs/>
        </w:rPr>
      </w:pPr>
      <w:r w:rsidRPr="00204B0A">
        <w:rPr>
          <w:b/>
          <w:bCs/>
        </w:rPr>
        <w:t xml:space="preserve">Kostnad: </w:t>
      </w:r>
      <w:r w:rsidRPr="00204B0A">
        <w:rPr>
          <w:bCs/>
        </w:rPr>
        <w:t>50 000 kr.</w:t>
      </w:r>
      <w:r w:rsidRPr="00204B0A">
        <w:rPr>
          <w:b/>
          <w:bCs/>
        </w:rPr>
        <w:t xml:space="preserve"> </w:t>
      </w:r>
    </w:p>
    <w:p w:rsidR="00204B0A" w:rsidRPr="00204B0A" w:rsidRDefault="00204B0A" w:rsidP="00204B0A">
      <w:pPr>
        <w:tabs>
          <w:tab w:val="left" w:pos="567"/>
        </w:tabs>
        <w:ind w:left="567" w:right="990"/>
        <w:rPr>
          <w:bCs/>
        </w:rPr>
      </w:pPr>
      <w:r w:rsidRPr="00204B0A">
        <w:rPr>
          <w:b/>
          <w:bCs/>
        </w:rPr>
        <w:t xml:space="preserve">Utvärdering: </w:t>
      </w:r>
      <w:r w:rsidRPr="00204B0A">
        <w:rPr>
          <w:bCs/>
        </w:rPr>
        <w:t>Verksamhetsberättelse</w:t>
      </w:r>
      <w:r w:rsidRPr="00204B0A">
        <w:rPr>
          <w:b/>
          <w:bCs/>
        </w:rPr>
        <w:t xml:space="preserve"> </w:t>
      </w:r>
    </w:p>
    <w:p w:rsidR="00204B0A" w:rsidRPr="00204B0A" w:rsidRDefault="00204B0A" w:rsidP="00204B0A">
      <w:pPr>
        <w:tabs>
          <w:tab w:val="left" w:pos="567"/>
        </w:tabs>
        <w:ind w:left="567" w:right="990"/>
        <w:rPr>
          <w:bCs/>
        </w:rPr>
      </w:pPr>
      <w:r w:rsidRPr="00204B0A">
        <w:rPr>
          <w:b/>
          <w:bCs/>
        </w:rPr>
        <w:t xml:space="preserve">Långsiktighet: </w:t>
      </w:r>
      <w:r w:rsidRPr="00204B0A">
        <w:rPr>
          <w:bCs/>
        </w:rPr>
        <w:t>Att de nationella folkhälsomålen uppnås.</w:t>
      </w:r>
    </w:p>
    <w:p w:rsidR="00204B0A" w:rsidRPr="00204B0A" w:rsidRDefault="00204B0A" w:rsidP="00204B0A">
      <w:pPr>
        <w:ind w:right="990"/>
        <w:rPr>
          <w:bCs/>
        </w:rPr>
      </w:pPr>
    </w:p>
    <w:p w:rsidR="00204B0A" w:rsidRPr="00204B0A" w:rsidRDefault="00204B0A" w:rsidP="00204B0A">
      <w:pPr>
        <w:ind w:right="990"/>
        <w:rPr>
          <w:szCs w:val="24"/>
        </w:rPr>
      </w:pPr>
      <w:r w:rsidRPr="00204B0A">
        <w:rPr>
          <w:b/>
          <w:szCs w:val="24"/>
        </w:rPr>
        <w:t>Tobaksfria veckan</w:t>
      </w:r>
      <w:r w:rsidRPr="00204B0A">
        <w:t xml:space="preserve"> - v</w:t>
      </w:r>
      <w:r w:rsidRPr="00204B0A">
        <w:rPr>
          <w:b/>
          <w:szCs w:val="24"/>
        </w:rPr>
        <w:t>ecka 47</w:t>
      </w:r>
    </w:p>
    <w:p w:rsidR="00204B0A" w:rsidRPr="00204B0A" w:rsidRDefault="00204B0A" w:rsidP="00204B0A">
      <w:pPr>
        <w:pStyle w:val="Brdtextmedindrag"/>
        <w:tabs>
          <w:tab w:val="left" w:pos="567"/>
        </w:tabs>
        <w:ind w:left="567" w:right="990"/>
        <w:rPr>
          <w:b/>
          <w:sz w:val="22"/>
          <w:szCs w:val="22"/>
        </w:rPr>
      </w:pPr>
      <w:r w:rsidRPr="00204B0A">
        <w:rPr>
          <w:b/>
          <w:sz w:val="22"/>
          <w:szCs w:val="22"/>
        </w:rPr>
        <w:t xml:space="preserve">Ansvarig: </w:t>
      </w:r>
      <w:r w:rsidRPr="00204B0A">
        <w:t xml:space="preserve">Gemensam aktivitet med Yrkesföreningar mot Tobak, </w:t>
      </w:r>
      <w:proofErr w:type="spellStart"/>
      <w:r w:rsidRPr="00204B0A">
        <w:t>YmT</w:t>
      </w:r>
      <w:proofErr w:type="spellEnd"/>
    </w:p>
    <w:p w:rsidR="00204B0A" w:rsidRPr="00B85638" w:rsidRDefault="00204B0A" w:rsidP="00204B0A">
      <w:pPr>
        <w:pStyle w:val="Brdtextmedindrag"/>
        <w:tabs>
          <w:tab w:val="left" w:pos="567"/>
        </w:tabs>
        <w:ind w:left="567" w:right="990"/>
        <w:rPr>
          <w:szCs w:val="24"/>
        </w:rPr>
      </w:pPr>
      <w:r w:rsidRPr="00204B0A">
        <w:rPr>
          <w:b/>
          <w:sz w:val="22"/>
          <w:szCs w:val="22"/>
        </w:rPr>
        <w:t xml:space="preserve">Behov: </w:t>
      </w:r>
      <w:r w:rsidRPr="00B85638">
        <w:rPr>
          <w:szCs w:val="24"/>
        </w:rPr>
        <w:t>Ökad kunskap om tobakens effekter och möjligheter att sluta med tobak</w:t>
      </w:r>
    </w:p>
    <w:p w:rsidR="00204B0A" w:rsidRPr="00B85638" w:rsidRDefault="00204B0A" w:rsidP="00204B0A">
      <w:pPr>
        <w:pStyle w:val="Brdtextmedindrag"/>
        <w:tabs>
          <w:tab w:val="left" w:pos="567"/>
        </w:tabs>
        <w:ind w:left="567" w:right="990"/>
        <w:rPr>
          <w:szCs w:val="24"/>
        </w:rPr>
      </w:pPr>
      <w:r w:rsidRPr="00B85638">
        <w:rPr>
          <w:b/>
          <w:szCs w:val="24"/>
        </w:rPr>
        <w:t>Syfte</w:t>
      </w:r>
      <w:r w:rsidRPr="00B85638">
        <w:rPr>
          <w:szCs w:val="24"/>
        </w:rPr>
        <w:t>: Sprida budskapet till allmänheten.</w:t>
      </w:r>
      <w:r w:rsidRPr="00B85638">
        <w:rPr>
          <w:bCs/>
          <w:szCs w:val="24"/>
        </w:rPr>
        <w:t xml:space="preserve"> Medverka till att Sverige uppfyller/ tar sitt ansvar i Tobakskonventionen</w:t>
      </w:r>
      <w:r w:rsidRPr="00B85638">
        <w:rPr>
          <w:szCs w:val="24"/>
        </w:rPr>
        <w:t xml:space="preserve"> </w:t>
      </w:r>
    </w:p>
    <w:p w:rsidR="00204B0A" w:rsidRPr="00B85638" w:rsidRDefault="00204B0A" w:rsidP="00204B0A">
      <w:pPr>
        <w:pStyle w:val="Brdtextmedindrag"/>
        <w:ind w:left="567" w:right="990"/>
        <w:rPr>
          <w:szCs w:val="24"/>
        </w:rPr>
      </w:pPr>
      <w:r w:rsidRPr="00204B0A">
        <w:rPr>
          <w:b/>
          <w:sz w:val="22"/>
          <w:szCs w:val="22"/>
        </w:rPr>
        <w:t>Insats:</w:t>
      </w:r>
      <w:r w:rsidRPr="00204B0A">
        <w:rPr>
          <w:sz w:val="22"/>
          <w:szCs w:val="22"/>
        </w:rPr>
        <w:t xml:space="preserve"> </w:t>
      </w:r>
      <w:proofErr w:type="spellStart"/>
      <w:r w:rsidRPr="00B85638">
        <w:rPr>
          <w:szCs w:val="24"/>
        </w:rPr>
        <w:t>SmT</w:t>
      </w:r>
      <w:proofErr w:type="spellEnd"/>
      <w:r w:rsidRPr="00B85638">
        <w:rPr>
          <w:szCs w:val="24"/>
        </w:rPr>
        <w:t xml:space="preserve"> kommer som tidigare att samarbeta med övriga yrkesföreningar och organisationer om framtagande av material och stimulera nätverket till gemensamma aktioner.</w:t>
      </w:r>
    </w:p>
    <w:p w:rsidR="00204B0A" w:rsidRPr="00B85638" w:rsidRDefault="00204B0A" w:rsidP="00204B0A">
      <w:pPr>
        <w:pStyle w:val="Brdtextmedindrag"/>
        <w:ind w:left="567" w:right="990"/>
        <w:rPr>
          <w:szCs w:val="24"/>
        </w:rPr>
      </w:pPr>
      <w:r w:rsidRPr="00204B0A">
        <w:rPr>
          <w:b/>
          <w:sz w:val="22"/>
          <w:szCs w:val="22"/>
        </w:rPr>
        <w:t xml:space="preserve">Målgrupp: </w:t>
      </w:r>
      <w:r w:rsidRPr="00B85638">
        <w:rPr>
          <w:szCs w:val="24"/>
        </w:rPr>
        <w:t>Allmänheten</w:t>
      </w:r>
    </w:p>
    <w:p w:rsidR="00204B0A" w:rsidRPr="00204B0A" w:rsidRDefault="00204B0A" w:rsidP="00204B0A">
      <w:pPr>
        <w:pStyle w:val="Brdtextmedindrag"/>
        <w:ind w:left="567" w:right="990"/>
        <w:rPr>
          <w:sz w:val="22"/>
          <w:szCs w:val="22"/>
        </w:rPr>
      </w:pPr>
      <w:r w:rsidRPr="00204B0A">
        <w:rPr>
          <w:b/>
          <w:sz w:val="22"/>
          <w:szCs w:val="22"/>
        </w:rPr>
        <w:t xml:space="preserve">Kostnad: </w:t>
      </w:r>
      <w:r w:rsidRPr="00204B0A">
        <w:rPr>
          <w:sz w:val="22"/>
          <w:szCs w:val="22"/>
        </w:rPr>
        <w:t>5000 kr</w:t>
      </w:r>
    </w:p>
    <w:p w:rsidR="00204B0A" w:rsidRPr="00204B0A" w:rsidRDefault="00204B0A" w:rsidP="00204B0A">
      <w:pPr>
        <w:pStyle w:val="Brdtextmedindrag"/>
        <w:ind w:left="567" w:right="990"/>
        <w:rPr>
          <w:b/>
          <w:sz w:val="22"/>
          <w:szCs w:val="22"/>
        </w:rPr>
      </w:pPr>
    </w:p>
    <w:p w:rsidR="00204B0A" w:rsidRPr="00204B0A" w:rsidRDefault="00204B0A" w:rsidP="00204B0A">
      <w:pPr>
        <w:pStyle w:val="Brdtextmedindrag"/>
        <w:ind w:left="0" w:right="990"/>
        <w:rPr>
          <w:b/>
          <w:sz w:val="22"/>
          <w:szCs w:val="22"/>
        </w:rPr>
      </w:pPr>
      <w:r w:rsidRPr="00204B0A">
        <w:rPr>
          <w:b/>
          <w:szCs w:val="24"/>
        </w:rPr>
        <w:t xml:space="preserve">Tobacco </w:t>
      </w:r>
      <w:proofErr w:type="spellStart"/>
      <w:r w:rsidRPr="00204B0A">
        <w:rPr>
          <w:b/>
          <w:szCs w:val="24"/>
        </w:rPr>
        <w:t>Endgame</w:t>
      </w:r>
      <w:proofErr w:type="spellEnd"/>
      <w:r w:rsidRPr="00204B0A">
        <w:rPr>
          <w:b/>
          <w:szCs w:val="24"/>
        </w:rPr>
        <w:t xml:space="preserve">, gemensamt projekt med </w:t>
      </w:r>
      <w:proofErr w:type="spellStart"/>
      <w:r w:rsidRPr="00204B0A">
        <w:rPr>
          <w:b/>
          <w:szCs w:val="24"/>
        </w:rPr>
        <w:t>YmT</w:t>
      </w:r>
      <w:proofErr w:type="spellEnd"/>
      <w:r w:rsidRPr="00204B0A">
        <w:rPr>
          <w:b/>
          <w:szCs w:val="24"/>
        </w:rPr>
        <w:t xml:space="preserve"> (se bilaga)</w:t>
      </w:r>
    </w:p>
    <w:p w:rsidR="00204B0A" w:rsidRPr="00204B0A" w:rsidRDefault="00204B0A" w:rsidP="00204B0A">
      <w:pPr>
        <w:tabs>
          <w:tab w:val="left" w:pos="567"/>
        </w:tabs>
        <w:ind w:left="567" w:right="990"/>
        <w:rPr>
          <w:b/>
        </w:rPr>
      </w:pPr>
      <w:r w:rsidRPr="00204B0A">
        <w:rPr>
          <w:b/>
        </w:rPr>
        <w:t xml:space="preserve">Ansvarig: </w:t>
      </w:r>
      <w:r w:rsidRPr="00204B0A">
        <w:t>Yrkesföreningar mot Tobak</w:t>
      </w:r>
    </w:p>
    <w:p w:rsidR="00204B0A" w:rsidRPr="00204B0A" w:rsidRDefault="00204B0A" w:rsidP="00204B0A">
      <w:pPr>
        <w:tabs>
          <w:tab w:val="left" w:pos="567"/>
        </w:tabs>
        <w:ind w:left="567" w:right="990"/>
        <w:rPr>
          <w:b/>
        </w:rPr>
      </w:pPr>
      <w:r w:rsidRPr="00204B0A">
        <w:rPr>
          <w:b/>
        </w:rPr>
        <w:t xml:space="preserve">Behov: </w:t>
      </w:r>
      <w:r w:rsidRPr="00204B0A">
        <w:t>Fasa ut tobaken</w:t>
      </w:r>
      <w:r w:rsidRPr="00B85638">
        <w:t xml:space="preserve"> i</w:t>
      </w:r>
      <w:r w:rsidRPr="00204B0A">
        <w:rPr>
          <w:color w:val="FF0000"/>
        </w:rPr>
        <w:t xml:space="preserve"> </w:t>
      </w:r>
      <w:r w:rsidRPr="00204B0A">
        <w:t>samhället</w:t>
      </w:r>
    </w:p>
    <w:p w:rsidR="00204B0A" w:rsidRPr="00204B0A" w:rsidRDefault="00204B0A" w:rsidP="00204B0A">
      <w:pPr>
        <w:tabs>
          <w:tab w:val="left" w:pos="567"/>
        </w:tabs>
        <w:ind w:left="567" w:right="990"/>
        <w:rPr>
          <w:b/>
        </w:rPr>
      </w:pPr>
      <w:r w:rsidRPr="00204B0A">
        <w:rPr>
          <w:b/>
        </w:rPr>
        <w:lastRenderedPageBreak/>
        <w:t xml:space="preserve">Syfte: </w:t>
      </w:r>
      <w:r w:rsidRPr="00204B0A">
        <w:t>Påverka vår yrkeskår att förstå tobakens effekter och stödja projektet</w:t>
      </w:r>
    </w:p>
    <w:p w:rsidR="00204B0A" w:rsidRPr="00204B0A" w:rsidRDefault="00204B0A" w:rsidP="00204B0A">
      <w:pPr>
        <w:tabs>
          <w:tab w:val="left" w:pos="567"/>
        </w:tabs>
        <w:ind w:left="567" w:right="990"/>
        <w:rPr>
          <w:b/>
        </w:rPr>
      </w:pPr>
      <w:r w:rsidRPr="00204B0A">
        <w:rPr>
          <w:b/>
        </w:rPr>
        <w:t xml:space="preserve">Insats: </w:t>
      </w:r>
      <w:r w:rsidRPr="00204B0A">
        <w:t>Genomförande av regionala utbildningsdagar och informationsinsatser</w:t>
      </w:r>
    </w:p>
    <w:p w:rsidR="00204B0A" w:rsidRPr="00204B0A" w:rsidRDefault="00204B0A" w:rsidP="00204B0A">
      <w:pPr>
        <w:tabs>
          <w:tab w:val="left" w:pos="567"/>
        </w:tabs>
        <w:ind w:left="567" w:right="990"/>
        <w:rPr>
          <w:b/>
        </w:rPr>
      </w:pPr>
      <w:r w:rsidRPr="00204B0A">
        <w:rPr>
          <w:b/>
        </w:rPr>
        <w:t xml:space="preserve">Målgrupp: </w:t>
      </w:r>
      <w:r w:rsidRPr="00204B0A">
        <w:t>Kommun- och landstingspersonal</w:t>
      </w:r>
    </w:p>
    <w:p w:rsidR="00204B0A" w:rsidRPr="00204B0A" w:rsidRDefault="00204B0A" w:rsidP="00204B0A">
      <w:pPr>
        <w:tabs>
          <w:tab w:val="left" w:pos="567"/>
        </w:tabs>
        <w:ind w:left="567" w:right="990"/>
      </w:pPr>
      <w:r w:rsidRPr="00204B0A">
        <w:rPr>
          <w:b/>
        </w:rPr>
        <w:t>Kostnad</w:t>
      </w:r>
      <w:r w:rsidR="006A4F3A">
        <w:t>: 54</w:t>
      </w:r>
      <w:r w:rsidRPr="00204B0A">
        <w:t> 000 kr (</w:t>
      </w:r>
      <w:proofErr w:type="spellStart"/>
      <w:r w:rsidRPr="00204B0A">
        <w:t>SmT</w:t>
      </w:r>
      <w:proofErr w:type="spellEnd"/>
      <w:r w:rsidRPr="00204B0A">
        <w:t xml:space="preserve"> del)</w:t>
      </w:r>
    </w:p>
    <w:p w:rsidR="00204B0A" w:rsidRPr="00204B0A" w:rsidRDefault="00204B0A" w:rsidP="00204B0A">
      <w:pPr>
        <w:tabs>
          <w:tab w:val="left" w:pos="567"/>
        </w:tabs>
        <w:ind w:left="567" w:right="990"/>
        <w:rPr>
          <w:b/>
        </w:rPr>
      </w:pPr>
      <w:r w:rsidRPr="00204B0A">
        <w:rPr>
          <w:b/>
        </w:rPr>
        <w:t xml:space="preserve">Utvärdering: </w:t>
      </w:r>
      <w:r w:rsidRPr="00204B0A">
        <w:t>Kommer att ingå</w:t>
      </w:r>
    </w:p>
    <w:p w:rsidR="00204B0A" w:rsidRPr="00204B0A" w:rsidRDefault="00204B0A" w:rsidP="00204B0A">
      <w:pPr>
        <w:tabs>
          <w:tab w:val="left" w:pos="567"/>
        </w:tabs>
        <w:ind w:left="567" w:right="990"/>
        <w:rPr>
          <w:b/>
        </w:rPr>
      </w:pPr>
      <w:r w:rsidRPr="00204B0A">
        <w:rPr>
          <w:b/>
        </w:rPr>
        <w:t xml:space="preserve">Långsiktighet: </w:t>
      </w:r>
      <w:r w:rsidRPr="00204B0A">
        <w:t>Flerårigt</w:t>
      </w:r>
    </w:p>
    <w:p w:rsidR="00204B0A" w:rsidRPr="00204B0A" w:rsidRDefault="00204B0A" w:rsidP="00204B0A">
      <w:pPr>
        <w:ind w:left="993" w:right="990"/>
        <w:rPr>
          <w:b/>
        </w:rPr>
      </w:pPr>
    </w:p>
    <w:p w:rsidR="00204B0A" w:rsidRPr="00204B0A" w:rsidRDefault="00204B0A" w:rsidP="00204B0A">
      <w:pPr>
        <w:pStyle w:val="Brdtextmedindrag"/>
        <w:ind w:left="0" w:right="990"/>
        <w:rPr>
          <w:b/>
          <w:sz w:val="28"/>
          <w:szCs w:val="28"/>
        </w:rPr>
      </w:pPr>
    </w:p>
    <w:p w:rsidR="00204B0A" w:rsidRPr="00204B0A" w:rsidRDefault="00204B0A" w:rsidP="00204B0A">
      <w:pPr>
        <w:pStyle w:val="Brdtextmedindrag"/>
        <w:ind w:left="0" w:right="990"/>
        <w:rPr>
          <w:b/>
          <w:sz w:val="28"/>
          <w:szCs w:val="28"/>
        </w:rPr>
      </w:pPr>
      <w:r w:rsidRPr="00204B0A">
        <w:rPr>
          <w:b/>
          <w:sz w:val="28"/>
          <w:szCs w:val="28"/>
        </w:rPr>
        <w:t>Internationellt samarbete</w:t>
      </w:r>
    </w:p>
    <w:p w:rsidR="00204B0A" w:rsidRPr="00204B0A" w:rsidRDefault="00204B0A" w:rsidP="00204B0A">
      <w:pPr>
        <w:pStyle w:val="Brdtextmedindrag"/>
        <w:ind w:left="0" w:right="990"/>
        <w:rPr>
          <w:b/>
          <w:sz w:val="28"/>
          <w:szCs w:val="28"/>
        </w:rPr>
      </w:pPr>
    </w:p>
    <w:p w:rsidR="00204B0A" w:rsidRPr="00204B0A" w:rsidRDefault="00204B0A" w:rsidP="00204B0A">
      <w:pPr>
        <w:pStyle w:val="Brdtextmedindrag"/>
        <w:ind w:left="0" w:right="990"/>
        <w:rPr>
          <w:b/>
          <w:sz w:val="22"/>
          <w:szCs w:val="22"/>
        </w:rPr>
      </w:pPr>
      <w:r w:rsidRPr="00204B0A">
        <w:rPr>
          <w:b/>
          <w:szCs w:val="24"/>
        </w:rPr>
        <w:t>Kunskapsutbyte</w:t>
      </w:r>
    </w:p>
    <w:p w:rsidR="00204B0A" w:rsidRPr="00204B0A" w:rsidRDefault="00204B0A" w:rsidP="00204B0A">
      <w:pPr>
        <w:tabs>
          <w:tab w:val="left" w:pos="567"/>
        </w:tabs>
        <w:ind w:left="567" w:right="990"/>
        <w:rPr>
          <w:b/>
        </w:rPr>
      </w:pPr>
      <w:r w:rsidRPr="00204B0A">
        <w:rPr>
          <w:b/>
        </w:rPr>
        <w:t xml:space="preserve">Ansvarig: </w:t>
      </w:r>
      <w:r w:rsidRPr="00204B0A">
        <w:t>Styrelsemedlemmar på konferenser inom området tobaksprevention.</w:t>
      </w:r>
    </w:p>
    <w:p w:rsidR="00204B0A" w:rsidRPr="00204B0A" w:rsidRDefault="00204B0A" w:rsidP="00204B0A">
      <w:pPr>
        <w:tabs>
          <w:tab w:val="left" w:pos="567"/>
        </w:tabs>
        <w:ind w:left="567" w:right="990"/>
      </w:pPr>
      <w:r w:rsidRPr="00204B0A">
        <w:rPr>
          <w:b/>
        </w:rPr>
        <w:t xml:space="preserve">Behov: </w:t>
      </w:r>
      <w:r w:rsidRPr="00204B0A">
        <w:t>Öka samarbetet</w:t>
      </w:r>
      <w:r w:rsidRPr="00204B0A">
        <w:rPr>
          <w:b/>
        </w:rPr>
        <w:t xml:space="preserve"> </w:t>
      </w:r>
      <w:r w:rsidRPr="00204B0A">
        <w:t xml:space="preserve">och kunskapen inom professionen.  </w:t>
      </w:r>
    </w:p>
    <w:p w:rsidR="00204B0A" w:rsidRPr="00204B0A" w:rsidRDefault="00204B0A" w:rsidP="00204B0A">
      <w:pPr>
        <w:tabs>
          <w:tab w:val="left" w:pos="567"/>
        </w:tabs>
        <w:ind w:left="567" w:right="990"/>
        <w:rPr>
          <w:b/>
        </w:rPr>
      </w:pPr>
      <w:r w:rsidRPr="00204B0A">
        <w:rPr>
          <w:b/>
        </w:rPr>
        <w:t xml:space="preserve">Syfte: </w:t>
      </w:r>
      <w:r w:rsidRPr="00204B0A">
        <w:t>Stimulera och påverka vår yrkeskår att förstå tobakens effekter och betydelsen av egen insats för att stödja en utfasning av tobaksbruket.</w:t>
      </w:r>
    </w:p>
    <w:p w:rsidR="00204B0A" w:rsidRPr="00204B0A" w:rsidRDefault="00204B0A" w:rsidP="00204B0A">
      <w:pPr>
        <w:tabs>
          <w:tab w:val="left" w:pos="567"/>
        </w:tabs>
        <w:ind w:left="567" w:right="990"/>
        <w:rPr>
          <w:b/>
        </w:rPr>
      </w:pPr>
      <w:r w:rsidRPr="00204B0A">
        <w:rPr>
          <w:b/>
        </w:rPr>
        <w:t xml:space="preserve">Insats: </w:t>
      </w:r>
      <w:r w:rsidRPr="00204B0A">
        <w:t>Deltagande i konferenser och presentation av föreningens arbete. Spridning av vunna erfarenheter via hemsida och utskick.</w:t>
      </w:r>
    </w:p>
    <w:p w:rsidR="00204B0A" w:rsidRPr="00204B0A" w:rsidRDefault="00204B0A" w:rsidP="00204B0A">
      <w:pPr>
        <w:tabs>
          <w:tab w:val="left" w:pos="567"/>
        </w:tabs>
        <w:ind w:left="567" w:right="990"/>
      </w:pPr>
      <w:r w:rsidRPr="00204B0A">
        <w:rPr>
          <w:b/>
        </w:rPr>
        <w:t xml:space="preserve">Målgrupp: </w:t>
      </w:r>
      <w:r w:rsidRPr="00204B0A">
        <w:t xml:space="preserve">Konferensdeltagare och sjuksköterskor. </w:t>
      </w:r>
    </w:p>
    <w:p w:rsidR="00204B0A" w:rsidRPr="00204B0A" w:rsidRDefault="00204B0A" w:rsidP="00204B0A">
      <w:pPr>
        <w:tabs>
          <w:tab w:val="left" w:pos="567"/>
        </w:tabs>
        <w:ind w:left="567" w:right="990"/>
      </w:pPr>
      <w:r w:rsidRPr="00204B0A">
        <w:rPr>
          <w:b/>
        </w:rPr>
        <w:t>Kostnad</w:t>
      </w:r>
      <w:r w:rsidRPr="00204B0A">
        <w:t xml:space="preserve">: 30 000 kr </w:t>
      </w:r>
    </w:p>
    <w:p w:rsidR="00204B0A" w:rsidRPr="00204B0A" w:rsidRDefault="00204B0A" w:rsidP="00204B0A">
      <w:pPr>
        <w:pStyle w:val="Brdtextmedindrag"/>
        <w:ind w:left="0" w:right="990"/>
        <w:rPr>
          <w:b/>
          <w:szCs w:val="24"/>
        </w:rPr>
      </w:pPr>
    </w:p>
    <w:p w:rsidR="00204B0A" w:rsidRPr="00204B0A" w:rsidRDefault="00204B0A" w:rsidP="00204B0A">
      <w:pPr>
        <w:pStyle w:val="Brdtextmedindrag"/>
        <w:ind w:left="0" w:right="990"/>
        <w:rPr>
          <w:b/>
          <w:szCs w:val="24"/>
        </w:rPr>
      </w:pPr>
    </w:p>
    <w:p w:rsidR="00204B0A" w:rsidRPr="00204B0A" w:rsidRDefault="00204B0A" w:rsidP="00204B0A">
      <w:pPr>
        <w:pStyle w:val="Brdtextmedindrag"/>
        <w:ind w:left="0" w:right="990"/>
        <w:rPr>
          <w:b/>
          <w:szCs w:val="24"/>
        </w:rPr>
      </w:pPr>
    </w:p>
    <w:p w:rsidR="00204B0A" w:rsidRPr="00204B0A" w:rsidRDefault="00204B0A" w:rsidP="00204B0A">
      <w:pPr>
        <w:pStyle w:val="Brdtextmedindrag"/>
        <w:ind w:left="0" w:right="990"/>
        <w:rPr>
          <w:b/>
          <w:szCs w:val="24"/>
        </w:rPr>
      </w:pPr>
      <w:r w:rsidRPr="00204B0A">
        <w:rPr>
          <w:b/>
          <w:szCs w:val="24"/>
        </w:rPr>
        <w:t>Global Bridges</w:t>
      </w:r>
    </w:p>
    <w:p w:rsidR="00204B0A" w:rsidRPr="00B85638" w:rsidRDefault="00204B0A" w:rsidP="00204B0A">
      <w:pPr>
        <w:pStyle w:val="Brdtextmedindrag"/>
        <w:tabs>
          <w:tab w:val="left" w:pos="567"/>
        </w:tabs>
        <w:ind w:left="567" w:right="990"/>
        <w:rPr>
          <w:szCs w:val="24"/>
        </w:rPr>
      </w:pPr>
      <w:r w:rsidRPr="00B85638">
        <w:rPr>
          <w:szCs w:val="24"/>
        </w:rPr>
        <w:t>Föreningen deltar i ett globalt nätverk för sjuksköterskor som arbetar med tobaksprevention. Kommunikationen har skett med e – post och vid internationella konferenser men en utveckling har skett att ingå i forumet på hemsidan Global Bridges. Här kan sjuksköterskor föra en dialog med kollegor och sprida kunskap genom rapporter/uppsatser/artiklar.</w:t>
      </w:r>
    </w:p>
    <w:p w:rsidR="00204B0A" w:rsidRPr="00B85638" w:rsidRDefault="00204B0A" w:rsidP="00204B0A">
      <w:pPr>
        <w:ind w:right="990"/>
        <w:rPr>
          <w:b/>
          <w:bCs/>
          <w:szCs w:val="24"/>
        </w:rPr>
      </w:pPr>
    </w:p>
    <w:p w:rsidR="00204B0A" w:rsidRPr="00204B0A" w:rsidRDefault="00204B0A" w:rsidP="00204B0A">
      <w:pPr>
        <w:ind w:right="990"/>
        <w:rPr>
          <w:b/>
          <w:sz w:val="28"/>
        </w:rPr>
      </w:pPr>
    </w:p>
    <w:p w:rsidR="00204B0A" w:rsidRPr="00204B0A" w:rsidRDefault="00204B0A" w:rsidP="00204B0A">
      <w:pPr>
        <w:ind w:right="990"/>
        <w:rPr>
          <w:b/>
          <w:sz w:val="28"/>
        </w:rPr>
      </w:pPr>
    </w:p>
    <w:p w:rsidR="00204B0A" w:rsidRPr="00204B0A" w:rsidRDefault="00204B0A" w:rsidP="00204B0A">
      <w:pPr>
        <w:ind w:right="990"/>
        <w:rPr>
          <w:b/>
          <w:sz w:val="28"/>
        </w:rPr>
      </w:pPr>
    </w:p>
    <w:p w:rsidR="00204B0A" w:rsidRPr="00204B0A" w:rsidRDefault="00204B0A" w:rsidP="00204B0A">
      <w:pPr>
        <w:ind w:right="990"/>
        <w:rPr>
          <w:b/>
          <w:sz w:val="28"/>
        </w:rPr>
      </w:pPr>
    </w:p>
    <w:p w:rsidR="00204B0A" w:rsidRPr="00204B0A" w:rsidRDefault="00204B0A" w:rsidP="00204B0A">
      <w:pPr>
        <w:ind w:right="990"/>
        <w:rPr>
          <w:b/>
          <w:sz w:val="28"/>
        </w:rPr>
      </w:pPr>
    </w:p>
    <w:p w:rsidR="00204B0A" w:rsidRPr="00204B0A" w:rsidRDefault="00204B0A" w:rsidP="00204B0A">
      <w:pPr>
        <w:ind w:right="990"/>
        <w:rPr>
          <w:b/>
          <w:sz w:val="28"/>
        </w:rPr>
      </w:pPr>
    </w:p>
    <w:p w:rsidR="00204B0A" w:rsidRPr="00204B0A" w:rsidRDefault="00204B0A" w:rsidP="00204B0A">
      <w:pPr>
        <w:ind w:right="990"/>
        <w:rPr>
          <w:b/>
          <w:sz w:val="28"/>
        </w:rPr>
      </w:pPr>
    </w:p>
    <w:p w:rsidR="00204B0A" w:rsidRPr="00204B0A" w:rsidRDefault="00204B0A" w:rsidP="00204B0A">
      <w:pPr>
        <w:ind w:right="990"/>
        <w:rPr>
          <w:b/>
          <w:sz w:val="28"/>
        </w:rPr>
      </w:pPr>
    </w:p>
    <w:p w:rsidR="00204B0A" w:rsidRPr="00204B0A" w:rsidRDefault="00204B0A" w:rsidP="00204B0A">
      <w:pPr>
        <w:ind w:right="990"/>
        <w:rPr>
          <w:b/>
          <w:sz w:val="28"/>
        </w:rPr>
      </w:pPr>
    </w:p>
    <w:p w:rsidR="00204B0A" w:rsidRPr="00204B0A" w:rsidRDefault="00204B0A" w:rsidP="00204B0A">
      <w:pPr>
        <w:ind w:right="990"/>
        <w:rPr>
          <w:b/>
          <w:sz w:val="28"/>
        </w:rPr>
      </w:pPr>
    </w:p>
    <w:p w:rsidR="00204B0A" w:rsidRPr="00204B0A" w:rsidRDefault="00204B0A" w:rsidP="00204B0A">
      <w:pPr>
        <w:ind w:right="990"/>
        <w:rPr>
          <w:b/>
          <w:sz w:val="28"/>
        </w:rPr>
      </w:pPr>
    </w:p>
    <w:p w:rsidR="00204B0A" w:rsidRPr="00204B0A" w:rsidRDefault="00204B0A" w:rsidP="00204B0A">
      <w:pPr>
        <w:ind w:right="990"/>
        <w:rPr>
          <w:b/>
          <w:sz w:val="28"/>
        </w:rPr>
      </w:pPr>
    </w:p>
    <w:p w:rsidR="00204B0A" w:rsidRPr="00204B0A" w:rsidRDefault="00204B0A" w:rsidP="00204B0A">
      <w:pPr>
        <w:ind w:right="990"/>
        <w:rPr>
          <w:b/>
          <w:sz w:val="28"/>
        </w:rPr>
      </w:pPr>
    </w:p>
    <w:p w:rsidR="00204B0A" w:rsidRPr="00204B0A" w:rsidRDefault="00204B0A" w:rsidP="00204B0A">
      <w:pPr>
        <w:ind w:right="990"/>
        <w:rPr>
          <w:b/>
          <w:sz w:val="28"/>
        </w:rPr>
      </w:pPr>
    </w:p>
    <w:p w:rsidR="00204B0A" w:rsidRPr="00204B0A" w:rsidRDefault="00204B0A" w:rsidP="00204B0A">
      <w:pPr>
        <w:ind w:right="990"/>
        <w:rPr>
          <w:b/>
          <w:sz w:val="28"/>
        </w:rPr>
      </w:pPr>
    </w:p>
    <w:p w:rsidR="00204B0A" w:rsidRPr="00204B0A" w:rsidRDefault="00204B0A" w:rsidP="00204B0A">
      <w:pPr>
        <w:ind w:right="990"/>
        <w:rPr>
          <w:b/>
          <w:sz w:val="28"/>
        </w:rPr>
      </w:pPr>
    </w:p>
    <w:p w:rsidR="00204B0A" w:rsidRPr="00204B0A" w:rsidRDefault="00204B0A" w:rsidP="00204B0A">
      <w:pPr>
        <w:ind w:right="990"/>
        <w:rPr>
          <w:b/>
          <w:sz w:val="28"/>
        </w:rPr>
      </w:pPr>
    </w:p>
    <w:p w:rsidR="00204B0A" w:rsidRPr="00204B0A" w:rsidRDefault="00204B0A" w:rsidP="00204B0A">
      <w:pPr>
        <w:ind w:right="990"/>
        <w:rPr>
          <w:b/>
          <w:sz w:val="28"/>
        </w:rPr>
      </w:pPr>
      <w:r w:rsidRPr="00204B0A">
        <w:rPr>
          <w:b/>
          <w:sz w:val="28"/>
        </w:rPr>
        <w:t>Sammanfattning</w:t>
      </w:r>
    </w:p>
    <w:p w:rsidR="00204B0A" w:rsidRPr="00204B0A" w:rsidRDefault="00204B0A" w:rsidP="00204B0A">
      <w:pPr>
        <w:ind w:right="990"/>
        <w:rPr>
          <w:b/>
          <w:sz w:val="28"/>
        </w:rPr>
      </w:pPr>
    </w:p>
    <w:p w:rsidR="00204B0A" w:rsidRPr="00204B0A" w:rsidRDefault="00204B0A" w:rsidP="00204B0A">
      <w:pPr>
        <w:tabs>
          <w:tab w:val="left" w:pos="567"/>
        </w:tabs>
        <w:ind w:left="567" w:right="990"/>
      </w:pPr>
      <w:r w:rsidRPr="00204B0A">
        <w:rPr>
          <w:bCs/>
        </w:rPr>
        <w:t xml:space="preserve">Föreningen har som mål att </w:t>
      </w:r>
      <w:r w:rsidRPr="00204B0A">
        <w:t>verka för att få in tobaksprevention som en viktig del i sjuksköterskans verksamhetsområde och därmed även i grund- och specialistutbildningar. Syftet är att lyfta och stärka professionens roll i det tobakspreventiva arbetet och att nå yngre och nyutbildade sjuksköterskor och barnmorskor. En förutsättning för detta är det goda samarbetet med Svensk sjuksköterskeförening, Vårdförbundet och Barnmorskeförbundet. Vi</w:t>
      </w:r>
      <w:r w:rsidRPr="00204B0A">
        <w:rPr>
          <w:color w:val="FF0000"/>
        </w:rPr>
        <w:t xml:space="preserve"> </w:t>
      </w:r>
      <w:r w:rsidRPr="00204B0A">
        <w:t>vill även verka för att det är av högsta prioritet från beslutsfattare på regeringsnivå till verksamhetschefen lokalt att ge sjuksköterskor och barnmorskor mandat och medel för att behandla tobaksberoende och därmed minska ohälsotalet. Styrelsen har sedan starten 1992 arbetat för en kunskapshöjning inom tobaksområdet</w:t>
      </w:r>
      <w:r w:rsidRPr="00204B0A">
        <w:rPr>
          <w:color w:val="FF0000"/>
        </w:rPr>
        <w:t xml:space="preserve">. </w:t>
      </w:r>
      <w:r w:rsidRPr="00204B0A">
        <w:t>I syfte att kunna arbeta preventivt och genom att ge stöd till människor att bli fria från tobaksbruket. Under senare år har efterfrågan på kunskap och metodik ökat både inom öppen - och slutenvård. Styrelsen är beredd att utbilda sin yrkeskår inom området tobaksprevention och ge stöd att arbeta med tobaksfrågan. Sjuksköterskor mot Tobak har genom sitt arbete fått en ökad politisk medvetenhet och följer utvecklingen på det tobakspolitiska området. Vi</w:t>
      </w:r>
      <w:r w:rsidRPr="00204B0A">
        <w:rPr>
          <w:color w:val="FF0000"/>
        </w:rPr>
        <w:t xml:space="preserve"> </w:t>
      </w:r>
      <w:r w:rsidRPr="00204B0A">
        <w:t xml:space="preserve">en av de organisationer som har möjlighet att hjälpa till att lyfta fram tobaksfrågan, där en särskild satsning görs genom bidrag till utökad opinionsbildning. Sjuksköterskor och barnmorskor är </w:t>
      </w:r>
      <w:r w:rsidRPr="00204B0A">
        <w:rPr>
          <w:bCs/>
        </w:rPr>
        <w:t xml:space="preserve">viktiga budbärare för att påverka till att fler får arbeta med </w:t>
      </w:r>
      <w:r w:rsidRPr="00204B0A">
        <w:t>tobaksprevention i sin arbetsvardag vilket motiverar till fortsatt arbete med att uppmärksamma deras viktiga roll i att nå målet om en utfasning av tobaksbruket i Sverige.</w:t>
      </w:r>
    </w:p>
    <w:p w:rsidR="00204B0A" w:rsidRPr="00204B0A" w:rsidRDefault="00204B0A" w:rsidP="00204B0A">
      <w:pPr>
        <w:pStyle w:val="Brdtextmedindrag"/>
        <w:ind w:left="0" w:right="990"/>
        <w:rPr>
          <w:b/>
          <w:szCs w:val="24"/>
        </w:rPr>
      </w:pPr>
    </w:p>
    <w:p w:rsidR="00204B0A" w:rsidRPr="00204B0A" w:rsidRDefault="00204B0A" w:rsidP="00204B0A">
      <w:pPr>
        <w:ind w:right="990"/>
        <w:rPr>
          <w:b/>
          <w:sz w:val="28"/>
        </w:rPr>
      </w:pPr>
    </w:p>
    <w:p w:rsidR="00204B0A" w:rsidRPr="00204B0A" w:rsidRDefault="00204B0A" w:rsidP="00204B0A">
      <w:pPr>
        <w:pStyle w:val="Brdtextmedindrag"/>
        <w:ind w:left="0" w:right="990"/>
        <w:rPr>
          <w:b/>
          <w:szCs w:val="24"/>
        </w:rPr>
      </w:pPr>
      <w:r w:rsidRPr="00204B0A">
        <w:rPr>
          <w:b/>
          <w:szCs w:val="24"/>
        </w:rPr>
        <w:t>Preliminär budget år 2016</w:t>
      </w:r>
    </w:p>
    <w:p w:rsidR="00204B0A" w:rsidRPr="00204B0A" w:rsidRDefault="00204B0A" w:rsidP="00204B0A">
      <w:pPr>
        <w:pStyle w:val="Brdtextmedindrag"/>
        <w:ind w:left="993" w:right="990" w:hanging="273"/>
        <w:rPr>
          <w:b/>
          <w:sz w:val="22"/>
          <w:szCs w:val="22"/>
        </w:rPr>
      </w:pPr>
    </w:p>
    <w:p w:rsidR="00204B0A" w:rsidRPr="00204B0A" w:rsidRDefault="00204B0A" w:rsidP="00204B0A">
      <w:pPr>
        <w:pStyle w:val="Brdtextmedindrag"/>
        <w:tabs>
          <w:tab w:val="left" w:pos="567"/>
        </w:tabs>
        <w:ind w:left="0" w:right="990"/>
        <w:rPr>
          <w:sz w:val="22"/>
          <w:szCs w:val="22"/>
        </w:rPr>
      </w:pPr>
      <w:r w:rsidRPr="00B85638">
        <w:rPr>
          <w:szCs w:val="24"/>
        </w:rPr>
        <w:t xml:space="preserve">Totala budgeten för år 2015 håller på att planeras, därför avser dessa siffror endast </w:t>
      </w:r>
      <w:proofErr w:type="spellStart"/>
      <w:r w:rsidRPr="00B85638">
        <w:rPr>
          <w:szCs w:val="24"/>
        </w:rPr>
        <w:t>SmTs</w:t>
      </w:r>
      <w:proofErr w:type="spellEnd"/>
      <w:r w:rsidRPr="00B85638">
        <w:rPr>
          <w:szCs w:val="24"/>
        </w:rPr>
        <w:t xml:space="preserve"> beräknade del i driftskostnaderna samt de kostnader som beräknas för att genomföra föreningens verksamhet</w:t>
      </w:r>
      <w:r w:rsidRPr="00204B0A">
        <w:rPr>
          <w:sz w:val="22"/>
          <w:szCs w:val="22"/>
        </w:rPr>
        <w:t>.</w:t>
      </w:r>
    </w:p>
    <w:p w:rsidR="00204B0A" w:rsidRPr="00204B0A" w:rsidRDefault="00204B0A" w:rsidP="00204B0A">
      <w:pPr>
        <w:pStyle w:val="Brdtextmedindrag"/>
        <w:ind w:left="720" w:right="990" w:hanging="273"/>
        <w:rPr>
          <w:sz w:val="22"/>
          <w:szCs w:val="22"/>
        </w:rPr>
      </w:pPr>
    </w:p>
    <w:tbl>
      <w:tblPr>
        <w:tblW w:w="7527" w:type="dxa"/>
        <w:tblInd w:w="55" w:type="dxa"/>
        <w:tblCellMar>
          <w:left w:w="70" w:type="dxa"/>
          <w:right w:w="70" w:type="dxa"/>
        </w:tblCellMar>
        <w:tblLook w:val="0000"/>
      </w:tblPr>
      <w:tblGrid>
        <w:gridCol w:w="3703"/>
        <w:gridCol w:w="1282"/>
        <w:gridCol w:w="1282"/>
        <w:gridCol w:w="1260"/>
      </w:tblGrid>
      <w:tr w:rsidR="00204B0A" w:rsidRPr="00204B0A" w:rsidTr="006B197B">
        <w:trPr>
          <w:trHeight w:val="255"/>
        </w:trPr>
        <w:tc>
          <w:tcPr>
            <w:tcW w:w="3703" w:type="dxa"/>
            <w:tcBorders>
              <w:top w:val="nil"/>
              <w:left w:val="nil"/>
              <w:bottom w:val="nil"/>
              <w:right w:val="nil"/>
            </w:tcBorders>
            <w:shd w:val="clear" w:color="auto" w:fill="auto"/>
            <w:noWrap/>
            <w:vAlign w:val="bottom"/>
          </w:tcPr>
          <w:p w:rsidR="00204B0A" w:rsidRPr="00204B0A" w:rsidRDefault="00204B0A" w:rsidP="006B197B">
            <w:pPr>
              <w:rPr>
                <w:rFonts w:eastAsia="MS Mincho"/>
                <w:b/>
                <w:bCs/>
                <w:szCs w:val="24"/>
                <w:lang w:eastAsia="ja-JP"/>
              </w:rPr>
            </w:pPr>
            <w:r w:rsidRPr="00204B0A">
              <w:rPr>
                <w:rFonts w:eastAsia="MS Mincho"/>
                <w:b/>
                <w:bCs/>
                <w:szCs w:val="24"/>
                <w:lang w:eastAsia="ja-JP"/>
              </w:rPr>
              <w:t>Budget i sammandrag</w:t>
            </w:r>
          </w:p>
        </w:tc>
        <w:tc>
          <w:tcPr>
            <w:tcW w:w="1282" w:type="dxa"/>
            <w:tcBorders>
              <w:top w:val="nil"/>
              <w:left w:val="nil"/>
              <w:bottom w:val="nil"/>
              <w:right w:val="nil"/>
            </w:tcBorders>
            <w:shd w:val="clear" w:color="auto" w:fill="auto"/>
            <w:noWrap/>
            <w:vAlign w:val="bottom"/>
          </w:tcPr>
          <w:p w:rsidR="00204B0A" w:rsidRPr="00204B0A" w:rsidRDefault="00204B0A" w:rsidP="006B197B">
            <w:pPr>
              <w:rPr>
                <w:rFonts w:eastAsia="MS Mincho"/>
                <w:lang w:eastAsia="ja-JP"/>
              </w:rPr>
            </w:pPr>
          </w:p>
        </w:tc>
        <w:tc>
          <w:tcPr>
            <w:tcW w:w="1282" w:type="dxa"/>
            <w:tcBorders>
              <w:top w:val="nil"/>
              <w:left w:val="nil"/>
              <w:bottom w:val="nil"/>
              <w:right w:val="nil"/>
            </w:tcBorders>
            <w:shd w:val="clear" w:color="auto" w:fill="auto"/>
            <w:noWrap/>
            <w:vAlign w:val="bottom"/>
          </w:tcPr>
          <w:p w:rsidR="00204B0A" w:rsidRPr="00204B0A" w:rsidRDefault="00204B0A" w:rsidP="006B197B">
            <w:pPr>
              <w:rPr>
                <w:rFonts w:eastAsia="MS Mincho"/>
                <w:b/>
                <w:bCs/>
                <w:lang w:eastAsia="ja-JP"/>
              </w:rPr>
            </w:pPr>
          </w:p>
        </w:tc>
        <w:tc>
          <w:tcPr>
            <w:tcW w:w="1260" w:type="dxa"/>
            <w:tcBorders>
              <w:top w:val="nil"/>
              <w:left w:val="nil"/>
              <w:bottom w:val="nil"/>
              <w:right w:val="nil"/>
            </w:tcBorders>
            <w:shd w:val="clear" w:color="auto" w:fill="auto"/>
            <w:noWrap/>
            <w:vAlign w:val="bottom"/>
          </w:tcPr>
          <w:p w:rsidR="00204B0A" w:rsidRPr="00204B0A" w:rsidRDefault="00204B0A" w:rsidP="006B197B">
            <w:pPr>
              <w:rPr>
                <w:rFonts w:eastAsia="MS Mincho"/>
                <w:b/>
                <w:bCs/>
                <w:lang w:eastAsia="ja-JP"/>
              </w:rPr>
            </w:pPr>
            <w:r w:rsidRPr="00204B0A">
              <w:rPr>
                <w:rFonts w:eastAsia="MS Mincho"/>
                <w:b/>
                <w:bCs/>
                <w:lang w:eastAsia="ja-JP"/>
              </w:rPr>
              <w:t>Kostnad</w:t>
            </w:r>
          </w:p>
        </w:tc>
      </w:tr>
      <w:tr w:rsidR="00204B0A" w:rsidRPr="00204B0A" w:rsidTr="006B197B">
        <w:trPr>
          <w:trHeight w:val="255"/>
        </w:trPr>
        <w:tc>
          <w:tcPr>
            <w:tcW w:w="3703" w:type="dxa"/>
            <w:tcBorders>
              <w:top w:val="nil"/>
              <w:left w:val="nil"/>
              <w:bottom w:val="nil"/>
              <w:right w:val="nil"/>
            </w:tcBorders>
            <w:shd w:val="clear" w:color="auto" w:fill="auto"/>
            <w:noWrap/>
            <w:vAlign w:val="bottom"/>
          </w:tcPr>
          <w:p w:rsidR="00204B0A" w:rsidRPr="00204B0A" w:rsidRDefault="00204B0A" w:rsidP="006B197B">
            <w:pPr>
              <w:rPr>
                <w:rFonts w:eastAsia="MS Mincho"/>
                <w:lang w:eastAsia="ja-JP"/>
              </w:rPr>
            </w:pPr>
          </w:p>
          <w:p w:rsidR="00204B0A" w:rsidRPr="00204B0A" w:rsidRDefault="00204B0A" w:rsidP="006B197B">
            <w:pPr>
              <w:rPr>
                <w:rFonts w:eastAsia="MS Mincho"/>
                <w:lang w:eastAsia="ja-JP"/>
              </w:rPr>
            </w:pPr>
            <w:r w:rsidRPr="00204B0A">
              <w:rPr>
                <w:rFonts w:eastAsia="MS Mincho"/>
                <w:lang w:eastAsia="ja-JP"/>
              </w:rPr>
              <w:t>Personal (lön, resor, hotell, arvode)</w:t>
            </w:r>
          </w:p>
        </w:tc>
        <w:tc>
          <w:tcPr>
            <w:tcW w:w="1282" w:type="dxa"/>
            <w:tcBorders>
              <w:top w:val="nil"/>
              <w:left w:val="nil"/>
              <w:bottom w:val="nil"/>
              <w:right w:val="nil"/>
            </w:tcBorders>
            <w:shd w:val="clear" w:color="auto" w:fill="auto"/>
            <w:noWrap/>
            <w:vAlign w:val="bottom"/>
          </w:tcPr>
          <w:p w:rsidR="00204B0A" w:rsidRPr="00204B0A" w:rsidRDefault="00204B0A" w:rsidP="006B197B">
            <w:pPr>
              <w:rPr>
                <w:rFonts w:eastAsia="MS Mincho"/>
                <w:lang w:eastAsia="ja-JP"/>
              </w:rPr>
            </w:pPr>
          </w:p>
          <w:p w:rsidR="00204B0A" w:rsidRPr="00204B0A" w:rsidRDefault="00204B0A" w:rsidP="006B197B">
            <w:pPr>
              <w:rPr>
                <w:rFonts w:eastAsia="MS Mincho"/>
                <w:lang w:eastAsia="ja-JP"/>
              </w:rPr>
            </w:pPr>
          </w:p>
        </w:tc>
        <w:tc>
          <w:tcPr>
            <w:tcW w:w="1282" w:type="dxa"/>
            <w:tcBorders>
              <w:top w:val="nil"/>
              <w:left w:val="nil"/>
              <w:bottom w:val="nil"/>
              <w:right w:val="nil"/>
            </w:tcBorders>
            <w:shd w:val="clear" w:color="auto" w:fill="auto"/>
            <w:noWrap/>
            <w:vAlign w:val="bottom"/>
          </w:tcPr>
          <w:p w:rsidR="00204B0A" w:rsidRPr="00204B0A" w:rsidRDefault="00204B0A" w:rsidP="006B197B">
            <w:pPr>
              <w:rPr>
                <w:rFonts w:eastAsia="MS Mincho"/>
                <w:lang w:eastAsia="ja-JP"/>
              </w:rPr>
            </w:pPr>
          </w:p>
        </w:tc>
        <w:tc>
          <w:tcPr>
            <w:tcW w:w="1260" w:type="dxa"/>
            <w:tcBorders>
              <w:top w:val="nil"/>
              <w:left w:val="nil"/>
              <w:bottom w:val="nil"/>
              <w:right w:val="nil"/>
            </w:tcBorders>
            <w:shd w:val="clear" w:color="auto" w:fill="auto"/>
            <w:noWrap/>
            <w:vAlign w:val="bottom"/>
          </w:tcPr>
          <w:p w:rsidR="00204B0A" w:rsidRPr="00204B0A" w:rsidRDefault="00204B0A" w:rsidP="006B197B">
            <w:pPr>
              <w:rPr>
                <w:rFonts w:eastAsia="MS Mincho"/>
                <w:lang w:eastAsia="ja-JP"/>
              </w:rPr>
            </w:pPr>
            <w:r w:rsidRPr="00204B0A">
              <w:rPr>
                <w:rFonts w:eastAsia="MS Mincho"/>
                <w:lang w:eastAsia="ja-JP"/>
              </w:rPr>
              <w:t>170 000 kr</w:t>
            </w:r>
          </w:p>
        </w:tc>
      </w:tr>
      <w:tr w:rsidR="00204B0A" w:rsidRPr="00204B0A" w:rsidTr="006B197B">
        <w:trPr>
          <w:trHeight w:val="255"/>
        </w:trPr>
        <w:tc>
          <w:tcPr>
            <w:tcW w:w="4985" w:type="dxa"/>
            <w:gridSpan w:val="2"/>
            <w:tcBorders>
              <w:top w:val="nil"/>
              <w:left w:val="nil"/>
              <w:bottom w:val="nil"/>
              <w:right w:val="nil"/>
            </w:tcBorders>
            <w:shd w:val="clear" w:color="auto" w:fill="auto"/>
            <w:noWrap/>
            <w:vAlign w:val="bottom"/>
          </w:tcPr>
          <w:p w:rsidR="00204B0A" w:rsidRPr="00204B0A" w:rsidRDefault="00204B0A" w:rsidP="006B197B">
            <w:pPr>
              <w:rPr>
                <w:rFonts w:eastAsia="MS Mincho"/>
                <w:lang w:eastAsia="ja-JP"/>
              </w:rPr>
            </w:pPr>
            <w:r w:rsidRPr="00204B0A">
              <w:rPr>
                <w:rFonts w:eastAsia="MS Mincho"/>
                <w:lang w:eastAsia="ja-JP"/>
              </w:rPr>
              <w:t>Aktiviteter (lokal, förtäring, externa arvoden)</w:t>
            </w:r>
          </w:p>
        </w:tc>
        <w:tc>
          <w:tcPr>
            <w:tcW w:w="1282" w:type="dxa"/>
            <w:tcBorders>
              <w:top w:val="nil"/>
              <w:left w:val="nil"/>
              <w:bottom w:val="nil"/>
              <w:right w:val="nil"/>
            </w:tcBorders>
            <w:shd w:val="clear" w:color="auto" w:fill="auto"/>
            <w:noWrap/>
            <w:vAlign w:val="bottom"/>
          </w:tcPr>
          <w:p w:rsidR="00204B0A" w:rsidRPr="00204B0A" w:rsidRDefault="00204B0A" w:rsidP="006B197B">
            <w:pPr>
              <w:rPr>
                <w:rFonts w:eastAsia="MS Mincho"/>
                <w:lang w:eastAsia="ja-JP"/>
              </w:rPr>
            </w:pPr>
          </w:p>
        </w:tc>
        <w:tc>
          <w:tcPr>
            <w:tcW w:w="1260" w:type="dxa"/>
            <w:tcBorders>
              <w:top w:val="nil"/>
              <w:left w:val="nil"/>
              <w:bottom w:val="nil"/>
              <w:right w:val="nil"/>
            </w:tcBorders>
            <w:shd w:val="clear" w:color="auto" w:fill="auto"/>
            <w:noWrap/>
            <w:vAlign w:val="bottom"/>
          </w:tcPr>
          <w:p w:rsidR="00204B0A" w:rsidRPr="00204B0A" w:rsidRDefault="006A4F3A" w:rsidP="006B197B">
            <w:pPr>
              <w:rPr>
                <w:rFonts w:eastAsia="MS Mincho"/>
                <w:lang w:eastAsia="ja-JP"/>
              </w:rPr>
            </w:pPr>
            <w:r>
              <w:rPr>
                <w:rFonts w:eastAsia="MS Mincho"/>
                <w:lang w:eastAsia="ja-JP"/>
              </w:rPr>
              <w:t>250</w:t>
            </w:r>
            <w:bookmarkStart w:id="3" w:name="_GoBack"/>
            <w:bookmarkEnd w:id="3"/>
            <w:r w:rsidR="00204B0A" w:rsidRPr="00204B0A">
              <w:rPr>
                <w:rFonts w:eastAsia="MS Mincho"/>
                <w:lang w:eastAsia="ja-JP"/>
              </w:rPr>
              <w:t xml:space="preserve"> 500 kr</w:t>
            </w:r>
          </w:p>
        </w:tc>
      </w:tr>
      <w:tr w:rsidR="00204B0A" w:rsidRPr="00204B0A" w:rsidTr="006B197B">
        <w:trPr>
          <w:trHeight w:val="255"/>
        </w:trPr>
        <w:tc>
          <w:tcPr>
            <w:tcW w:w="6267" w:type="dxa"/>
            <w:gridSpan w:val="3"/>
            <w:tcBorders>
              <w:top w:val="nil"/>
              <w:left w:val="nil"/>
              <w:bottom w:val="nil"/>
              <w:right w:val="nil"/>
            </w:tcBorders>
            <w:shd w:val="clear" w:color="auto" w:fill="auto"/>
            <w:noWrap/>
            <w:vAlign w:val="bottom"/>
          </w:tcPr>
          <w:p w:rsidR="00204B0A" w:rsidRPr="00204B0A" w:rsidRDefault="00204B0A" w:rsidP="006B197B">
            <w:pPr>
              <w:rPr>
                <w:rFonts w:eastAsia="MS Mincho"/>
                <w:lang w:eastAsia="ja-JP"/>
              </w:rPr>
            </w:pPr>
            <w:r w:rsidRPr="00204B0A">
              <w:rPr>
                <w:rFonts w:eastAsia="MS Mincho"/>
                <w:lang w:eastAsia="ja-JP"/>
              </w:rPr>
              <w:t>Administrativa kostnader (material, porto, kopiering, IT, telefoni)</w:t>
            </w:r>
          </w:p>
        </w:tc>
        <w:tc>
          <w:tcPr>
            <w:tcW w:w="1260" w:type="dxa"/>
            <w:tcBorders>
              <w:top w:val="nil"/>
              <w:left w:val="nil"/>
              <w:bottom w:val="nil"/>
              <w:right w:val="nil"/>
            </w:tcBorders>
            <w:shd w:val="clear" w:color="auto" w:fill="auto"/>
            <w:noWrap/>
            <w:vAlign w:val="bottom"/>
          </w:tcPr>
          <w:p w:rsidR="00204B0A" w:rsidRPr="00204B0A" w:rsidRDefault="00204B0A" w:rsidP="006B197B">
            <w:pPr>
              <w:rPr>
                <w:rFonts w:eastAsia="MS Mincho"/>
                <w:lang w:eastAsia="ja-JP"/>
              </w:rPr>
            </w:pPr>
            <w:r w:rsidRPr="00204B0A">
              <w:rPr>
                <w:rFonts w:eastAsia="MS Mincho"/>
                <w:lang w:eastAsia="ja-JP"/>
              </w:rPr>
              <w:t>30 950 kr</w:t>
            </w:r>
          </w:p>
        </w:tc>
      </w:tr>
      <w:tr w:rsidR="00204B0A" w:rsidRPr="00204B0A" w:rsidTr="006B197B">
        <w:trPr>
          <w:trHeight w:val="255"/>
        </w:trPr>
        <w:tc>
          <w:tcPr>
            <w:tcW w:w="3703" w:type="dxa"/>
            <w:tcBorders>
              <w:top w:val="nil"/>
              <w:left w:val="nil"/>
              <w:bottom w:val="nil"/>
              <w:right w:val="nil"/>
            </w:tcBorders>
            <w:shd w:val="clear" w:color="auto" w:fill="auto"/>
            <w:noWrap/>
            <w:vAlign w:val="bottom"/>
          </w:tcPr>
          <w:p w:rsidR="00204B0A" w:rsidRPr="00204B0A" w:rsidRDefault="00204B0A" w:rsidP="006B197B">
            <w:pPr>
              <w:rPr>
                <w:rFonts w:eastAsia="MS Mincho"/>
                <w:lang w:eastAsia="ja-JP"/>
              </w:rPr>
            </w:pPr>
            <w:r w:rsidRPr="00204B0A">
              <w:rPr>
                <w:rFonts w:eastAsia="MS Mincho"/>
                <w:lang w:eastAsia="ja-JP"/>
              </w:rPr>
              <w:t>Övriga kostnader (Inköp)</w:t>
            </w:r>
          </w:p>
        </w:tc>
        <w:tc>
          <w:tcPr>
            <w:tcW w:w="1282" w:type="dxa"/>
            <w:tcBorders>
              <w:top w:val="nil"/>
              <w:left w:val="nil"/>
              <w:bottom w:val="nil"/>
              <w:right w:val="nil"/>
            </w:tcBorders>
            <w:shd w:val="clear" w:color="auto" w:fill="auto"/>
            <w:noWrap/>
            <w:vAlign w:val="bottom"/>
          </w:tcPr>
          <w:p w:rsidR="00204B0A" w:rsidRPr="00204B0A" w:rsidRDefault="00204B0A" w:rsidP="006B197B">
            <w:pPr>
              <w:rPr>
                <w:rFonts w:eastAsia="MS Mincho"/>
                <w:lang w:eastAsia="ja-JP"/>
              </w:rPr>
            </w:pPr>
          </w:p>
        </w:tc>
        <w:tc>
          <w:tcPr>
            <w:tcW w:w="1282" w:type="dxa"/>
            <w:tcBorders>
              <w:top w:val="nil"/>
              <w:left w:val="nil"/>
              <w:bottom w:val="nil"/>
              <w:right w:val="nil"/>
            </w:tcBorders>
            <w:shd w:val="clear" w:color="auto" w:fill="auto"/>
            <w:noWrap/>
            <w:vAlign w:val="bottom"/>
          </w:tcPr>
          <w:p w:rsidR="00204B0A" w:rsidRPr="00204B0A" w:rsidRDefault="00204B0A" w:rsidP="006B197B">
            <w:pPr>
              <w:rPr>
                <w:rFonts w:eastAsia="MS Mincho"/>
                <w:lang w:eastAsia="ja-JP"/>
              </w:rPr>
            </w:pPr>
          </w:p>
        </w:tc>
        <w:tc>
          <w:tcPr>
            <w:tcW w:w="1260" w:type="dxa"/>
            <w:tcBorders>
              <w:top w:val="nil"/>
              <w:left w:val="nil"/>
              <w:bottom w:val="nil"/>
              <w:right w:val="nil"/>
            </w:tcBorders>
            <w:shd w:val="clear" w:color="auto" w:fill="auto"/>
            <w:noWrap/>
            <w:vAlign w:val="bottom"/>
          </w:tcPr>
          <w:p w:rsidR="00204B0A" w:rsidRPr="00204B0A" w:rsidRDefault="00204B0A" w:rsidP="006B197B">
            <w:pPr>
              <w:rPr>
                <w:rFonts w:eastAsia="MS Mincho"/>
                <w:lang w:eastAsia="ja-JP"/>
              </w:rPr>
            </w:pPr>
            <w:r w:rsidRPr="00204B0A">
              <w:rPr>
                <w:rFonts w:eastAsia="MS Mincho"/>
                <w:lang w:eastAsia="ja-JP"/>
              </w:rPr>
              <w:t>11 000 kr</w:t>
            </w:r>
          </w:p>
        </w:tc>
      </w:tr>
      <w:tr w:rsidR="00204B0A" w:rsidRPr="00204B0A" w:rsidTr="006B197B">
        <w:trPr>
          <w:trHeight w:val="255"/>
        </w:trPr>
        <w:tc>
          <w:tcPr>
            <w:tcW w:w="3703" w:type="dxa"/>
            <w:tcBorders>
              <w:top w:val="nil"/>
              <w:left w:val="nil"/>
              <w:bottom w:val="nil"/>
              <w:right w:val="nil"/>
            </w:tcBorders>
            <w:shd w:val="clear" w:color="auto" w:fill="auto"/>
            <w:noWrap/>
            <w:vAlign w:val="bottom"/>
          </w:tcPr>
          <w:p w:rsidR="00204B0A" w:rsidRPr="00204B0A" w:rsidRDefault="00204B0A" w:rsidP="006B197B">
            <w:pPr>
              <w:rPr>
                <w:rFonts w:eastAsia="MS Mincho"/>
                <w:lang w:eastAsia="ja-JP"/>
              </w:rPr>
            </w:pPr>
            <w:r w:rsidRPr="00204B0A">
              <w:rPr>
                <w:rFonts w:eastAsia="MS Mincho"/>
                <w:lang w:eastAsia="ja-JP"/>
              </w:rPr>
              <w:t>OH-kostnader (kanslikostnad, bil 1)</w:t>
            </w:r>
          </w:p>
        </w:tc>
        <w:tc>
          <w:tcPr>
            <w:tcW w:w="1282" w:type="dxa"/>
            <w:tcBorders>
              <w:top w:val="nil"/>
              <w:left w:val="nil"/>
              <w:bottom w:val="nil"/>
              <w:right w:val="nil"/>
            </w:tcBorders>
            <w:shd w:val="clear" w:color="auto" w:fill="auto"/>
            <w:noWrap/>
            <w:vAlign w:val="bottom"/>
          </w:tcPr>
          <w:p w:rsidR="00204B0A" w:rsidRPr="00204B0A" w:rsidRDefault="00204B0A" w:rsidP="006B197B">
            <w:pPr>
              <w:rPr>
                <w:rFonts w:eastAsia="MS Mincho"/>
                <w:lang w:eastAsia="ja-JP"/>
              </w:rPr>
            </w:pPr>
          </w:p>
        </w:tc>
        <w:tc>
          <w:tcPr>
            <w:tcW w:w="1282" w:type="dxa"/>
            <w:tcBorders>
              <w:top w:val="nil"/>
              <w:left w:val="nil"/>
              <w:bottom w:val="nil"/>
              <w:right w:val="nil"/>
            </w:tcBorders>
            <w:shd w:val="clear" w:color="auto" w:fill="auto"/>
            <w:noWrap/>
            <w:vAlign w:val="bottom"/>
          </w:tcPr>
          <w:p w:rsidR="00204B0A" w:rsidRPr="00204B0A" w:rsidRDefault="00204B0A" w:rsidP="006B197B">
            <w:pPr>
              <w:rPr>
                <w:rFonts w:eastAsia="MS Mincho"/>
                <w:lang w:eastAsia="ja-JP"/>
              </w:rPr>
            </w:pPr>
          </w:p>
        </w:tc>
        <w:tc>
          <w:tcPr>
            <w:tcW w:w="1260" w:type="dxa"/>
            <w:tcBorders>
              <w:top w:val="nil"/>
              <w:left w:val="nil"/>
              <w:bottom w:val="nil"/>
              <w:right w:val="nil"/>
            </w:tcBorders>
            <w:shd w:val="clear" w:color="auto" w:fill="auto"/>
            <w:noWrap/>
            <w:vAlign w:val="bottom"/>
          </w:tcPr>
          <w:p w:rsidR="00204B0A" w:rsidRPr="00204B0A" w:rsidRDefault="00204B0A" w:rsidP="006B197B">
            <w:pPr>
              <w:rPr>
                <w:rFonts w:eastAsia="MS Mincho"/>
                <w:lang w:eastAsia="ja-JP"/>
              </w:rPr>
            </w:pPr>
            <w:r w:rsidRPr="00204B0A">
              <w:rPr>
                <w:rFonts w:eastAsia="MS Mincho"/>
                <w:lang w:eastAsia="ja-JP"/>
              </w:rPr>
              <w:t>180 000 kr</w:t>
            </w:r>
          </w:p>
        </w:tc>
      </w:tr>
      <w:tr w:rsidR="00204B0A" w:rsidRPr="00204B0A" w:rsidTr="006B197B">
        <w:trPr>
          <w:trHeight w:val="255"/>
        </w:trPr>
        <w:tc>
          <w:tcPr>
            <w:tcW w:w="3703" w:type="dxa"/>
            <w:tcBorders>
              <w:top w:val="nil"/>
              <w:left w:val="nil"/>
              <w:bottom w:val="nil"/>
              <w:right w:val="nil"/>
            </w:tcBorders>
            <w:shd w:val="clear" w:color="auto" w:fill="auto"/>
            <w:noWrap/>
            <w:vAlign w:val="bottom"/>
          </w:tcPr>
          <w:p w:rsidR="00204B0A" w:rsidRPr="00204B0A" w:rsidRDefault="00204B0A" w:rsidP="006B197B">
            <w:pPr>
              <w:rPr>
                <w:rFonts w:eastAsia="MS Mincho"/>
                <w:lang w:eastAsia="ja-JP"/>
              </w:rPr>
            </w:pPr>
          </w:p>
        </w:tc>
        <w:tc>
          <w:tcPr>
            <w:tcW w:w="1282" w:type="dxa"/>
            <w:tcBorders>
              <w:top w:val="nil"/>
              <w:left w:val="nil"/>
              <w:bottom w:val="nil"/>
              <w:right w:val="nil"/>
            </w:tcBorders>
            <w:shd w:val="clear" w:color="auto" w:fill="auto"/>
            <w:noWrap/>
            <w:vAlign w:val="bottom"/>
          </w:tcPr>
          <w:p w:rsidR="00204B0A" w:rsidRPr="00204B0A" w:rsidRDefault="00204B0A" w:rsidP="006B197B">
            <w:pPr>
              <w:rPr>
                <w:rFonts w:eastAsia="MS Mincho"/>
                <w:lang w:eastAsia="ja-JP"/>
              </w:rPr>
            </w:pPr>
          </w:p>
        </w:tc>
        <w:tc>
          <w:tcPr>
            <w:tcW w:w="1282" w:type="dxa"/>
            <w:tcBorders>
              <w:top w:val="nil"/>
              <w:left w:val="nil"/>
              <w:bottom w:val="nil"/>
              <w:right w:val="nil"/>
            </w:tcBorders>
            <w:shd w:val="clear" w:color="auto" w:fill="auto"/>
            <w:noWrap/>
            <w:vAlign w:val="bottom"/>
          </w:tcPr>
          <w:p w:rsidR="00204B0A" w:rsidRPr="00204B0A" w:rsidRDefault="00204B0A" w:rsidP="006B197B">
            <w:pPr>
              <w:rPr>
                <w:rFonts w:eastAsia="MS Mincho"/>
                <w:b/>
                <w:lang w:eastAsia="ja-JP"/>
              </w:rPr>
            </w:pPr>
          </w:p>
          <w:p w:rsidR="00204B0A" w:rsidRPr="00204B0A" w:rsidRDefault="00204B0A" w:rsidP="006B197B">
            <w:pPr>
              <w:rPr>
                <w:rFonts w:eastAsia="MS Mincho"/>
                <w:b/>
                <w:lang w:eastAsia="ja-JP"/>
              </w:rPr>
            </w:pPr>
            <w:r w:rsidRPr="00204B0A">
              <w:rPr>
                <w:rFonts w:eastAsia="MS Mincho"/>
                <w:b/>
                <w:lang w:eastAsia="ja-JP"/>
              </w:rPr>
              <w:t>Summa</w:t>
            </w:r>
          </w:p>
        </w:tc>
        <w:tc>
          <w:tcPr>
            <w:tcW w:w="1260" w:type="dxa"/>
            <w:tcBorders>
              <w:top w:val="nil"/>
              <w:left w:val="nil"/>
              <w:bottom w:val="nil"/>
              <w:right w:val="nil"/>
            </w:tcBorders>
            <w:shd w:val="clear" w:color="auto" w:fill="auto"/>
            <w:noWrap/>
            <w:vAlign w:val="bottom"/>
          </w:tcPr>
          <w:p w:rsidR="00204B0A" w:rsidRPr="00204B0A" w:rsidRDefault="006A4F3A" w:rsidP="006A4F3A">
            <w:pPr>
              <w:rPr>
                <w:rFonts w:eastAsia="MS Mincho"/>
                <w:lang w:eastAsia="ja-JP"/>
              </w:rPr>
            </w:pPr>
            <w:r>
              <w:rPr>
                <w:rFonts w:eastAsia="MS Mincho"/>
                <w:lang w:eastAsia="ja-JP"/>
              </w:rPr>
              <w:t>642</w:t>
            </w:r>
            <w:r w:rsidR="00204B0A" w:rsidRPr="00204B0A">
              <w:rPr>
                <w:rFonts w:eastAsia="MS Mincho"/>
                <w:lang w:eastAsia="ja-JP"/>
              </w:rPr>
              <w:t xml:space="preserve"> 450 kr</w:t>
            </w:r>
          </w:p>
        </w:tc>
      </w:tr>
      <w:tr w:rsidR="00204B0A" w:rsidRPr="00204B0A" w:rsidTr="006B197B">
        <w:trPr>
          <w:trHeight w:val="255"/>
        </w:trPr>
        <w:tc>
          <w:tcPr>
            <w:tcW w:w="3703" w:type="dxa"/>
            <w:tcBorders>
              <w:top w:val="nil"/>
              <w:left w:val="nil"/>
              <w:bottom w:val="nil"/>
              <w:right w:val="nil"/>
            </w:tcBorders>
            <w:shd w:val="clear" w:color="auto" w:fill="auto"/>
            <w:noWrap/>
            <w:vAlign w:val="bottom"/>
          </w:tcPr>
          <w:p w:rsidR="00204B0A" w:rsidRPr="00204B0A" w:rsidRDefault="00204B0A" w:rsidP="006B197B">
            <w:pPr>
              <w:rPr>
                <w:rFonts w:eastAsia="MS Mincho"/>
                <w:lang w:eastAsia="ja-JP"/>
              </w:rPr>
            </w:pPr>
          </w:p>
        </w:tc>
        <w:tc>
          <w:tcPr>
            <w:tcW w:w="1282" w:type="dxa"/>
            <w:tcBorders>
              <w:top w:val="nil"/>
              <w:left w:val="nil"/>
              <w:bottom w:val="nil"/>
              <w:right w:val="nil"/>
            </w:tcBorders>
            <w:shd w:val="clear" w:color="auto" w:fill="auto"/>
            <w:noWrap/>
            <w:vAlign w:val="bottom"/>
          </w:tcPr>
          <w:p w:rsidR="00204B0A" w:rsidRPr="00204B0A" w:rsidRDefault="00204B0A" w:rsidP="006B197B">
            <w:pPr>
              <w:rPr>
                <w:rFonts w:eastAsia="MS Mincho"/>
                <w:lang w:eastAsia="ja-JP"/>
              </w:rPr>
            </w:pPr>
          </w:p>
        </w:tc>
        <w:tc>
          <w:tcPr>
            <w:tcW w:w="1282" w:type="dxa"/>
            <w:tcBorders>
              <w:top w:val="nil"/>
              <w:left w:val="nil"/>
              <w:bottom w:val="nil"/>
              <w:right w:val="nil"/>
            </w:tcBorders>
            <w:shd w:val="clear" w:color="auto" w:fill="auto"/>
            <w:noWrap/>
            <w:vAlign w:val="bottom"/>
          </w:tcPr>
          <w:p w:rsidR="00204B0A" w:rsidRPr="00204B0A" w:rsidRDefault="00204B0A" w:rsidP="006B197B">
            <w:pPr>
              <w:rPr>
                <w:rFonts w:eastAsia="MS Mincho"/>
                <w:lang w:eastAsia="ja-JP"/>
              </w:rPr>
            </w:pPr>
          </w:p>
        </w:tc>
        <w:tc>
          <w:tcPr>
            <w:tcW w:w="1260" w:type="dxa"/>
            <w:tcBorders>
              <w:top w:val="nil"/>
              <w:left w:val="nil"/>
              <w:bottom w:val="nil"/>
              <w:right w:val="nil"/>
            </w:tcBorders>
            <w:shd w:val="clear" w:color="auto" w:fill="auto"/>
            <w:noWrap/>
            <w:vAlign w:val="bottom"/>
          </w:tcPr>
          <w:p w:rsidR="00204B0A" w:rsidRPr="00204B0A" w:rsidRDefault="00204B0A" w:rsidP="006B197B">
            <w:pPr>
              <w:rPr>
                <w:rFonts w:eastAsia="MS Mincho"/>
                <w:lang w:eastAsia="ja-JP"/>
              </w:rPr>
            </w:pPr>
          </w:p>
        </w:tc>
      </w:tr>
    </w:tbl>
    <w:p w:rsidR="00204B0A" w:rsidRDefault="00204B0A" w:rsidP="00204B0A">
      <w:pPr>
        <w:ind w:right="990"/>
      </w:pPr>
      <w:r w:rsidRPr="00204B0A">
        <w:t>Visby den 28 september 2015</w:t>
      </w:r>
    </w:p>
    <w:p w:rsidR="00B85638" w:rsidRDefault="00B85638" w:rsidP="00204B0A">
      <w:pPr>
        <w:ind w:right="990"/>
      </w:pPr>
    </w:p>
    <w:p w:rsidR="00B85638" w:rsidRDefault="00B85638" w:rsidP="00204B0A">
      <w:pPr>
        <w:ind w:right="990"/>
      </w:pPr>
    </w:p>
    <w:p w:rsidR="00B85638" w:rsidRPr="00204B0A" w:rsidRDefault="00B85638" w:rsidP="00204B0A">
      <w:pPr>
        <w:ind w:right="990"/>
      </w:pPr>
      <w:r>
        <w:t>Mona Wahlgren</w:t>
      </w:r>
    </w:p>
    <w:p w:rsidR="00633FC4" w:rsidRPr="00204B0A" w:rsidRDefault="00633FC4" w:rsidP="00BB3214">
      <w:pPr>
        <w:ind w:left="426" w:right="1274"/>
        <w:rPr>
          <w:sz w:val="22"/>
          <w:szCs w:val="22"/>
          <w:lang w:val="en-US"/>
        </w:rPr>
      </w:pPr>
    </w:p>
    <w:sectPr w:rsidR="00633FC4" w:rsidRPr="00204B0A" w:rsidSect="00204B0A">
      <w:headerReference w:type="first" r:id="rId10"/>
      <w:footerReference w:type="first" r:id="rId11"/>
      <w:pgSz w:w="11906" w:h="16838"/>
      <w:pgMar w:top="1417" w:right="1417" w:bottom="1417" w:left="1417" w:header="720" w:footer="369"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2211" w:rsidRDefault="00982211" w:rsidP="00201A79">
      <w:r>
        <w:separator/>
      </w:r>
    </w:p>
  </w:endnote>
  <w:endnote w:type="continuationSeparator" w:id="0">
    <w:p w:rsidR="00982211" w:rsidRDefault="00982211" w:rsidP="00201A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B0A" w:rsidRDefault="00204B0A">
    <w:pPr>
      <w:pStyle w:val="Sidfot"/>
      <w:jc w:val="right"/>
    </w:pPr>
  </w:p>
  <w:p w:rsidR="00C74620" w:rsidRPr="008A0205" w:rsidRDefault="00982211" w:rsidP="001B387A">
    <w:pPr>
      <w:tabs>
        <w:tab w:val="left" w:pos="2432"/>
        <w:tab w:val="left" w:pos="4479"/>
        <w:tab w:val="left" w:pos="5839"/>
        <w:tab w:val="left" w:pos="7087"/>
        <w:tab w:val="left" w:pos="8789"/>
        <w:tab w:val="left" w:pos="9923"/>
        <w:tab w:val="left" w:pos="11282"/>
      </w:tabs>
      <w:ind w:right="1"/>
      <w:rPr>
        <w:rFonts w:ascii="Arial" w:hAnsi="Arial"/>
        <w:snapToGrid w:val="0"/>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2211" w:rsidRDefault="00982211" w:rsidP="00201A79">
      <w:r>
        <w:separator/>
      </w:r>
    </w:p>
  </w:footnote>
  <w:footnote w:type="continuationSeparator" w:id="0">
    <w:p w:rsidR="00982211" w:rsidRDefault="00982211" w:rsidP="00201A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8BC" w:rsidRDefault="008B56A5" w:rsidP="00806329">
    <w:pPr>
      <w:pStyle w:val="Sidhuvud"/>
    </w:pPr>
    <w:r>
      <w:rPr>
        <w:noProof/>
      </w:rPr>
      <w:drawing>
        <wp:anchor distT="0" distB="0" distL="114300" distR="114300" simplePos="0" relativeHeight="251660288" behindDoc="0" locked="0" layoutInCell="1" allowOverlap="1">
          <wp:simplePos x="0" y="0"/>
          <wp:positionH relativeFrom="column">
            <wp:posOffset>208915</wp:posOffset>
          </wp:positionH>
          <wp:positionV relativeFrom="paragraph">
            <wp:posOffset>18225</wp:posOffset>
          </wp:positionV>
          <wp:extent cx="2562020" cy="543697"/>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extSidan.wmf"/>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62020" cy="543697"/>
                  </a:xfrm>
                  <a:prstGeom prst="rect">
                    <a:avLst/>
                  </a:prstGeom>
                </pic:spPr>
              </pic:pic>
            </a:graphicData>
          </a:graphic>
        </wp:anchor>
      </w:drawing>
    </w:r>
  </w:p>
  <w:p w:rsidR="008B56A5" w:rsidRDefault="008B56A5" w:rsidP="00806329">
    <w:pPr>
      <w:pStyle w:val="Sidhuvud"/>
    </w:pPr>
  </w:p>
  <w:p w:rsidR="008B56A5" w:rsidRDefault="008B56A5" w:rsidP="00806329">
    <w:pPr>
      <w:pStyle w:val="Sidhuvud"/>
    </w:pPr>
  </w:p>
  <w:p w:rsidR="008B56A5" w:rsidRDefault="008B56A5" w:rsidP="00201A79">
    <w:pPr>
      <w:pStyle w:val="Sidhuvud"/>
    </w:pPr>
  </w:p>
  <w:p w:rsidR="00201A79" w:rsidRDefault="00201A79" w:rsidP="00201A79">
    <w:pPr>
      <w:pStyle w:val="Sidhuvud"/>
    </w:pPr>
  </w:p>
  <w:p w:rsidR="007930DC" w:rsidRDefault="007930DC" w:rsidP="00201A79">
    <w:pPr>
      <w:pStyle w:val="Sidhuvud"/>
    </w:pPr>
  </w:p>
  <w:p w:rsidR="003A3A9F" w:rsidRDefault="003A3A9F" w:rsidP="00201A79">
    <w:pPr>
      <w:pStyle w:val="Sidhuvud"/>
    </w:pPr>
  </w:p>
  <w:p w:rsidR="007930DC" w:rsidRDefault="007930DC" w:rsidP="00201A79">
    <w:pPr>
      <w:pStyle w:val="Sidhuvu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85pt;height:2.8pt" o:bullet="t" fillcolor="window">
        <v:imagedata r:id="rId1" o:title="logga-smt-jpg"/>
      </v:shape>
    </w:pict>
  </w:numPicBullet>
  <w:abstractNum w:abstractNumId="0">
    <w:nsid w:val="1E317CC1"/>
    <w:multiLevelType w:val="hybridMultilevel"/>
    <w:tmpl w:val="8020B8F2"/>
    <w:lvl w:ilvl="0" w:tplc="AAA86144">
      <w:start w:val="1"/>
      <w:numFmt w:val="bullet"/>
      <w:lvlText w:val=""/>
      <w:lvlPicBulletId w:val="0"/>
      <w:lvlJc w:val="left"/>
      <w:pPr>
        <w:tabs>
          <w:tab w:val="num" w:pos="720"/>
        </w:tabs>
        <w:ind w:left="720" w:hanging="360"/>
      </w:pPr>
      <w:rPr>
        <w:rFonts w:ascii="Symbol" w:hAnsi="Symbol" w:hint="default"/>
      </w:rPr>
    </w:lvl>
    <w:lvl w:ilvl="1" w:tplc="031A6ACA" w:tentative="1">
      <w:start w:val="1"/>
      <w:numFmt w:val="bullet"/>
      <w:lvlText w:val=""/>
      <w:lvlJc w:val="left"/>
      <w:pPr>
        <w:tabs>
          <w:tab w:val="num" w:pos="1440"/>
        </w:tabs>
        <w:ind w:left="1440" w:hanging="360"/>
      </w:pPr>
      <w:rPr>
        <w:rFonts w:ascii="Symbol" w:hAnsi="Symbol" w:hint="default"/>
      </w:rPr>
    </w:lvl>
    <w:lvl w:ilvl="2" w:tplc="2648E1CC" w:tentative="1">
      <w:start w:val="1"/>
      <w:numFmt w:val="bullet"/>
      <w:lvlText w:val=""/>
      <w:lvlJc w:val="left"/>
      <w:pPr>
        <w:tabs>
          <w:tab w:val="num" w:pos="2160"/>
        </w:tabs>
        <w:ind w:left="2160" w:hanging="360"/>
      </w:pPr>
      <w:rPr>
        <w:rFonts w:ascii="Symbol" w:hAnsi="Symbol" w:hint="default"/>
      </w:rPr>
    </w:lvl>
    <w:lvl w:ilvl="3" w:tplc="0748B918" w:tentative="1">
      <w:start w:val="1"/>
      <w:numFmt w:val="bullet"/>
      <w:lvlText w:val=""/>
      <w:lvlJc w:val="left"/>
      <w:pPr>
        <w:tabs>
          <w:tab w:val="num" w:pos="2880"/>
        </w:tabs>
        <w:ind w:left="2880" w:hanging="360"/>
      </w:pPr>
      <w:rPr>
        <w:rFonts w:ascii="Symbol" w:hAnsi="Symbol" w:hint="default"/>
      </w:rPr>
    </w:lvl>
    <w:lvl w:ilvl="4" w:tplc="62A27BDE" w:tentative="1">
      <w:start w:val="1"/>
      <w:numFmt w:val="bullet"/>
      <w:lvlText w:val=""/>
      <w:lvlJc w:val="left"/>
      <w:pPr>
        <w:tabs>
          <w:tab w:val="num" w:pos="3600"/>
        </w:tabs>
        <w:ind w:left="3600" w:hanging="360"/>
      </w:pPr>
      <w:rPr>
        <w:rFonts w:ascii="Symbol" w:hAnsi="Symbol" w:hint="default"/>
      </w:rPr>
    </w:lvl>
    <w:lvl w:ilvl="5" w:tplc="53100FC8" w:tentative="1">
      <w:start w:val="1"/>
      <w:numFmt w:val="bullet"/>
      <w:lvlText w:val=""/>
      <w:lvlJc w:val="left"/>
      <w:pPr>
        <w:tabs>
          <w:tab w:val="num" w:pos="4320"/>
        </w:tabs>
        <w:ind w:left="4320" w:hanging="360"/>
      </w:pPr>
      <w:rPr>
        <w:rFonts w:ascii="Symbol" w:hAnsi="Symbol" w:hint="default"/>
      </w:rPr>
    </w:lvl>
    <w:lvl w:ilvl="6" w:tplc="C3ECDFEC" w:tentative="1">
      <w:start w:val="1"/>
      <w:numFmt w:val="bullet"/>
      <w:lvlText w:val=""/>
      <w:lvlJc w:val="left"/>
      <w:pPr>
        <w:tabs>
          <w:tab w:val="num" w:pos="5040"/>
        </w:tabs>
        <w:ind w:left="5040" w:hanging="360"/>
      </w:pPr>
      <w:rPr>
        <w:rFonts w:ascii="Symbol" w:hAnsi="Symbol" w:hint="default"/>
      </w:rPr>
    </w:lvl>
    <w:lvl w:ilvl="7" w:tplc="0FC44D66" w:tentative="1">
      <w:start w:val="1"/>
      <w:numFmt w:val="bullet"/>
      <w:lvlText w:val=""/>
      <w:lvlJc w:val="left"/>
      <w:pPr>
        <w:tabs>
          <w:tab w:val="num" w:pos="5760"/>
        </w:tabs>
        <w:ind w:left="5760" w:hanging="360"/>
      </w:pPr>
      <w:rPr>
        <w:rFonts w:ascii="Symbol" w:hAnsi="Symbol" w:hint="default"/>
      </w:rPr>
    </w:lvl>
    <w:lvl w:ilvl="8" w:tplc="9EB6323A" w:tentative="1">
      <w:start w:val="1"/>
      <w:numFmt w:val="bullet"/>
      <w:lvlText w:val=""/>
      <w:lvlJc w:val="left"/>
      <w:pPr>
        <w:tabs>
          <w:tab w:val="num" w:pos="6480"/>
        </w:tabs>
        <w:ind w:left="6480" w:hanging="360"/>
      </w:pPr>
      <w:rPr>
        <w:rFonts w:ascii="Symbol" w:hAnsi="Symbol" w:hint="default"/>
      </w:rPr>
    </w:lvl>
  </w:abstractNum>
  <w:abstractNum w:abstractNumId="1">
    <w:nsid w:val="3759062C"/>
    <w:multiLevelType w:val="hybridMultilevel"/>
    <w:tmpl w:val="01A67FCC"/>
    <w:lvl w:ilvl="0" w:tplc="041D0001">
      <w:start w:val="1"/>
      <w:numFmt w:val="bullet"/>
      <w:lvlText w:val=""/>
      <w:lvlJc w:val="left"/>
      <w:pPr>
        <w:ind w:left="578" w:hanging="360"/>
      </w:pPr>
      <w:rPr>
        <w:rFonts w:ascii="Symbol" w:hAnsi="Symbol" w:hint="default"/>
      </w:rPr>
    </w:lvl>
    <w:lvl w:ilvl="1" w:tplc="041D0003" w:tentative="1">
      <w:start w:val="1"/>
      <w:numFmt w:val="bullet"/>
      <w:lvlText w:val="o"/>
      <w:lvlJc w:val="left"/>
      <w:pPr>
        <w:ind w:left="1298" w:hanging="360"/>
      </w:pPr>
      <w:rPr>
        <w:rFonts w:ascii="Courier New" w:hAnsi="Courier New" w:cs="Courier New" w:hint="default"/>
      </w:rPr>
    </w:lvl>
    <w:lvl w:ilvl="2" w:tplc="041D0005" w:tentative="1">
      <w:start w:val="1"/>
      <w:numFmt w:val="bullet"/>
      <w:lvlText w:val=""/>
      <w:lvlJc w:val="left"/>
      <w:pPr>
        <w:ind w:left="2018" w:hanging="360"/>
      </w:pPr>
      <w:rPr>
        <w:rFonts w:ascii="Wingdings" w:hAnsi="Wingdings" w:hint="default"/>
      </w:rPr>
    </w:lvl>
    <w:lvl w:ilvl="3" w:tplc="041D0001" w:tentative="1">
      <w:start w:val="1"/>
      <w:numFmt w:val="bullet"/>
      <w:lvlText w:val=""/>
      <w:lvlJc w:val="left"/>
      <w:pPr>
        <w:ind w:left="2738" w:hanging="360"/>
      </w:pPr>
      <w:rPr>
        <w:rFonts w:ascii="Symbol" w:hAnsi="Symbol" w:hint="default"/>
      </w:rPr>
    </w:lvl>
    <w:lvl w:ilvl="4" w:tplc="041D0003" w:tentative="1">
      <w:start w:val="1"/>
      <w:numFmt w:val="bullet"/>
      <w:lvlText w:val="o"/>
      <w:lvlJc w:val="left"/>
      <w:pPr>
        <w:ind w:left="3458" w:hanging="360"/>
      </w:pPr>
      <w:rPr>
        <w:rFonts w:ascii="Courier New" w:hAnsi="Courier New" w:cs="Courier New" w:hint="default"/>
      </w:rPr>
    </w:lvl>
    <w:lvl w:ilvl="5" w:tplc="041D0005" w:tentative="1">
      <w:start w:val="1"/>
      <w:numFmt w:val="bullet"/>
      <w:lvlText w:val=""/>
      <w:lvlJc w:val="left"/>
      <w:pPr>
        <w:ind w:left="4178" w:hanging="360"/>
      </w:pPr>
      <w:rPr>
        <w:rFonts w:ascii="Wingdings" w:hAnsi="Wingdings" w:hint="default"/>
      </w:rPr>
    </w:lvl>
    <w:lvl w:ilvl="6" w:tplc="041D0001" w:tentative="1">
      <w:start w:val="1"/>
      <w:numFmt w:val="bullet"/>
      <w:lvlText w:val=""/>
      <w:lvlJc w:val="left"/>
      <w:pPr>
        <w:ind w:left="4898" w:hanging="360"/>
      </w:pPr>
      <w:rPr>
        <w:rFonts w:ascii="Symbol" w:hAnsi="Symbol" w:hint="default"/>
      </w:rPr>
    </w:lvl>
    <w:lvl w:ilvl="7" w:tplc="041D0003" w:tentative="1">
      <w:start w:val="1"/>
      <w:numFmt w:val="bullet"/>
      <w:lvlText w:val="o"/>
      <w:lvlJc w:val="left"/>
      <w:pPr>
        <w:ind w:left="5618" w:hanging="360"/>
      </w:pPr>
      <w:rPr>
        <w:rFonts w:ascii="Courier New" w:hAnsi="Courier New" w:cs="Courier New" w:hint="default"/>
      </w:rPr>
    </w:lvl>
    <w:lvl w:ilvl="8" w:tplc="041D0005" w:tentative="1">
      <w:start w:val="1"/>
      <w:numFmt w:val="bullet"/>
      <w:lvlText w:val=""/>
      <w:lvlJc w:val="left"/>
      <w:pPr>
        <w:ind w:left="6338" w:hanging="360"/>
      </w:pPr>
      <w:rPr>
        <w:rFonts w:ascii="Wingdings" w:hAnsi="Wingdings" w:hint="default"/>
      </w:rPr>
    </w:lvl>
  </w:abstractNum>
  <w:abstractNum w:abstractNumId="2">
    <w:nsid w:val="59C11980"/>
    <w:multiLevelType w:val="hybridMultilevel"/>
    <w:tmpl w:val="EE62D2AA"/>
    <w:lvl w:ilvl="0" w:tplc="041D0001">
      <w:start w:val="1"/>
      <w:numFmt w:val="bullet"/>
      <w:lvlText w:val=""/>
      <w:lvlJc w:val="left"/>
      <w:pPr>
        <w:ind w:left="1287" w:hanging="360"/>
      </w:pPr>
      <w:rPr>
        <w:rFonts w:ascii="Symbol" w:hAnsi="Symbol" w:hint="default"/>
      </w:rPr>
    </w:lvl>
    <w:lvl w:ilvl="1" w:tplc="041D0003">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3">
    <w:nsid w:val="73FE2F67"/>
    <w:multiLevelType w:val="hybridMultilevel"/>
    <w:tmpl w:val="7D0E1ED0"/>
    <w:lvl w:ilvl="0" w:tplc="041D0001">
      <w:start w:val="1"/>
      <w:numFmt w:val="bullet"/>
      <w:lvlText w:val=""/>
      <w:lvlJc w:val="left"/>
      <w:pPr>
        <w:ind w:left="1146" w:hanging="360"/>
      </w:pPr>
      <w:rPr>
        <w:rFonts w:ascii="Symbol" w:hAnsi="Symbol" w:hint="default"/>
      </w:rPr>
    </w:lvl>
    <w:lvl w:ilvl="1" w:tplc="041D0003" w:tentative="1">
      <w:start w:val="1"/>
      <w:numFmt w:val="bullet"/>
      <w:lvlText w:val="o"/>
      <w:lvlJc w:val="left"/>
      <w:pPr>
        <w:ind w:left="1866" w:hanging="360"/>
      </w:pPr>
      <w:rPr>
        <w:rFonts w:ascii="Courier New" w:hAnsi="Courier New" w:cs="Courier New" w:hint="default"/>
      </w:rPr>
    </w:lvl>
    <w:lvl w:ilvl="2" w:tplc="041D0005" w:tentative="1">
      <w:start w:val="1"/>
      <w:numFmt w:val="bullet"/>
      <w:lvlText w:val=""/>
      <w:lvlJc w:val="left"/>
      <w:pPr>
        <w:ind w:left="2586" w:hanging="360"/>
      </w:pPr>
      <w:rPr>
        <w:rFonts w:ascii="Wingdings" w:hAnsi="Wingdings" w:hint="default"/>
      </w:rPr>
    </w:lvl>
    <w:lvl w:ilvl="3" w:tplc="041D0001" w:tentative="1">
      <w:start w:val="1"/>
      <w:numFmt w:val="bullet"/>
      <w:lvlText w:val=""/>
      <w:lvlJc w:val="left"/>
      <w:pPr>
        <w:ind w:left="3306" w:hanging="360"/>
      </w:pPr>
      <w:rPr>
        <w:rFonts w:ascii="Symbol" w:hAnsi="Symbol" w:hint="default"/>
      </w:rPr>
    </w:lvl>
    <w:lvl w:ilvl="4" w:tplc="041D0003" w:tentative="1">
      <w:start w:val="1"/>
      <w:numFmt w:val="bullet"/>
      <w:lvlText w:val="o"/>
      <w:lvlJc w:val="left"/>
      <w:pPr>
        <w:ind w:left="4026" w:hanging="360"/>
      </w:pPr>
      <w:rPr>
        <w:rFonts w:ascii="Courier New" w:hAnsi="Courier New" w:cs="Courier New" w:hint="default"/>
      </w:rPr>
    </w:lvl>
    <w:lvl w:ilvl="5" w:tplc="041D0005" w:tentative="1">
      <w:start w:val="1"/>
      <w:numFmt w:val="bullet"/>
      <w:lvlText w:val=""/>
      <w:lvlJc w:val="left"/>
      <w:pPr>
        <w:ind w:left="4746" w:hanging="360"/>
      </w:pPr>
      <w:rPr>
        <w:rFonts w:ascii="Wingdings" w:hAnsi="Wingdings" w:hint="default"/>
      </w:rPr>
    </w:lvl>
    <w:lvl w:ilvl="6" w:tplc="041D0001" w:tentative="1">
      <w:start w:val="1"/>
      <w:numFmt w:val="bullet"/>
      <w:lvlText w:val=""/>
      <w:lvlJc w:val="left"/>
      <w:pPr>
        <w:ind w:left="5466" w:hanging="360"/>
      </w:pPr>
      <w:rPr>
        <w:rFonts w:ascii="Symbol" w:hAnsi="Symbol" w:hint="default"/>
      </w:rPr>
    </w:lvl>
    <w:lvl w:ilvl="7" w:tplc="041D0003" w:tentative="1">
      <w:start w:val="1"/>
      <w:numFmt w:val="bullet"/>
      <w:lvlText w:val="o"/>
      <w:lvlJc w:val="left"/>
      <w:pPr>
        <w:ind w:left="6186" w:hanging="360"/>
      </w:pPr>
      <w:rPr>
        <w:rFonts w:ascii="Courier New" w:hAnsi="Courier New" w:cs="Courier New" w:hint="default"/>
      </w:rPr>
    </w:lvl>
    <w:lvl w:ilvl="8" w:tplc="041D0005" w:tentative="1">
      <w:start w:val="1"/>
      <w:numFmt w:val="bullet"/>
      <w:lvlText w:val=""/>
      <w:lvlJc w:val="left"/>
      <w:pPr>
        <w:ind w:left="6906"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attachedTemplate r:id="rId1"/>
  <w:defaultTabStop w:val="1304"/>
  <w:hyphenationZone w:val="425"/>
  <w:characterSpacingControl w:val="doNotCompress"/>
  <w:hdrShapeDefaults>
    <o:shapedefaults v:ext="edit" spidmax="3074">
      <o:colormru v:ext="edit" colors="white"/>
    </o:shapedefaults>
  </w:hdrShapeDefaults>
  <w:footnotePr>
    <w:footnote w:id="-1"/>
    <w:footnote w:id="0"/>
  </w:footnotePr>
  <w:endnotePr>
    <w:endnote w:id="-1"/>
    <w:endnote w:id="0"/>
  </w:endnotePr>
  <w:compat/>
  <w:rsids>
    <w:rsidRoot w:val="003869B5"/>
    <w:rsid w:val="000D255A"/>
    <w:rsid w:val="000D7DB8"/>
    <w:rsid w:val="000E012F"/>
    <w:rsid w:val="00145BCD"/>
    <w:rsid w:val="00185F9F"/>
    <w:rsid w:val="00195E1C"/>
    <w:rsid w:val="001A2E84"/>
    <w:rsid w:val="001B387A"/>
    <w:rsid w:val="001C63F1"/>
    <w:rsid w:val="001F1D12"/>
    <w:rsid w:val="00201A79"/>
    <w:rsid w:val="00204B0A"/>
    <w:rsid w:val="002A7F6E"/>
    <w:rsid w:val="002D73AD"/>
    <w:rsid w:val="00383537"/>
    <w:rsid w:val="003869B5"/>
    <w:rsid w:val="003A3A9F"/>
    <w:rsid w:val="003D1E1A"/>
    <w:rsid w:val="003F194B"/>
    <w:rsid w:val="00431538"/>
    <w:rsid w:val="00494230"/>
    <w:rsid w:val="00526F3D"/>
    <w:rsid w:val="00561AE9"/>
    <w:rsid w:val="005D5649"/>
    <w:rsid w:val="00633FC4"/>
    <w:rsid w:val="00667BEE"/>
    <w:rsid w:val="006A0D21"/>
    <w:rsid w:val="006A4F3A"/>
    <w:rsid w:val="00702A9E"/>
    <w:rsid w:val="00725713"/>
    <w:rsid w:val="007930DC"/>
    <w:rsid w:val="007940A3"/>
    <w:rsid w:val="007E21CF"/>
    <w:rsid w:val="007F67B9"/>
    <w:rsid w:val="00806329"/>
    <w:rsid w:val="008076BD"/>
    <w:rsid w:val="00817282"/>
    <w:rsid w:val="00850A94"/>
    <w:rsid w:val="008A0205"/>
    <w:rsid w:val="008B56A5"/>
    <w:rsid w:val="00982211"/>
    <w:rsid w:val="00993BD3"/>
    <w:rsid w:val="009969DC"/>
    <w:rsid w:val="00AA68BA"/>
    <w:rsid w:val="00B33F8F"/>
    <w:rsid w:val="00B85638"/>
    <w:rsid w:val="00BB2521"/>
    <w:rsid w:val="00BB3214"/>
    <w:rsid w:val="00C056C8"/>
    <w:rsid w:val="00C448BC"/>
    <w:rsid w:val="00CE6E5F"/>
    <w:rsid w:val="00D34FFB"/>
    <w:rsid w:val="00D3722F"/>
    <w:rsid w:val="00D863F1"/>
    <w:rsid w:val="00DE14CB"/>
    <w:rsid w:val="00E24F10"/>
    <w:rsid w:val="00ED5838"/>
    <w:rsid w:val="00F34D79"/>
    <w:rsid w:val="00F93890"/>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colormru v:ext="edit" colors="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A79"/>
    <w:pPr>
      <w:spacing w:after="0" w:line="240" w:lineRule="auto"/>
      <w:jc w:val="left"/>
    </w:pPr>
    <w:rPr>
      <w:rFonts w:ascii="Times New Roman" w:eastAsia="Times New Roman" w:hAnsi="Times New Roman" w:cs="Times New Roman"/>
      <w:sz w:val="24"/>
      <w:lang w:val="sv-SE" w:eastAsia="sv-SE" w:bidi="ar-SA"/>
    </w:rPr>
  </w:style>
  <w:style w:type="paragraph" w:styleId="Rubrik1">
    <w:name w:val="heading 1"/>
    <w:basedOn w:val="Normal"/>
    <w:next w:val="Normal"/>
    <w:link w:val="Rubrik1Char"/>
    <w:uiPriority w:val="9"/>
    <w:qFormat/>
    <w:rsid w:val="000D255A"/>
    <w:pPr>
      <w:spacing w:before="300" w:after="40"/>
      <w:outlineLvl w:val="0"/>
    </w:pPr>
    <w:rPr>
      <w:smallCaps/>
      <w:spacing w:val="5"/>
      <w:sz w:val="32"/>
      <w:szCs w:val="32"/>
    </w:rPr>
  </w:style>
  <w:style w:type="paragraph" w:styleId="Rubrik2">
    <w:name w:val="heading 2"/>
    <w:basedOn w:val="Normal"/>
    <w:next w:val="Normal"/>
    <w:link w:val="Rubrik2Char"/>
    <w:uiPriority w:val="9"/>
    <w:unhideWhenUsed/>
    <w:qFormat/>
    <w:rsid w:val="000D255A"/>
    <w:pPr>
      <w:spacing w:before="240" w:after="80"/>
      <w:outlineLvl w:val="1"/>
    </w:pPr>
    <w:rPr>
      <w:smallCaps/>
      <w:spacing w:val="5"/>
      <w:sz w:val="28"/>
      <w:szCs w:val="28"/>
    </w:rPr>
  </w:style>
  <w:style w:type="paragraph" w:styleId="Rubrik3">
    <w:name w:val="heading 3"/>
    <w:basedOn w:val="Normal"/>
    <w:next w:val="Normal"/>
    <w:link w:val="Rubrik3Char"/>
    <w:uiPriority w:val="9"/>
    <w:unhideWhenUsed/>
    <w:qFormat/>
    <w:rsid w:val="000D255A"/>
    <w:pPr>
      <w:outlineLvl w:val="2"/>
    </w:pPr>
    <w:rPr>
      <w:smallCaps/>
      <w:spacing w:val="5"/>
      <w:szCs w:val="24"/>
    </w:rPr>
  </w:style>
  <w:style w:type="paragraph" w:styleId="Rubrik4">
    <w:name w:val="heading 4"/>
    <w:basedOn w:val="Normal"/>
    <w:next w:val="Normal"/>
    <w:link w:val="Rubrik4Char"/>
    <w:uiPriority w:val="9"/>
    <w:semiHidden/>
    <w:unhideWhenUsed/>
    <w:qFormat/>
    <w:rsid w:val="000D255A"/>
    <w:pPr>
      <w:spacing w:before="240"/>
      <w:outlineLvl w:val="3"/>
    </w:pPr>
    <w:rPr>
      <w:smallCaps/>
      <w:spacing w:val="10"/>
      <w:sz w:val="22"/>
      <w:szCs w:val="22"/>
    </w:rPr>
  </w:style>
  <w:style w:type="paragraph" w:styleId="Rubrik5">
    <w:name w:val="heading 5"/>
    <w:basedOn w:val="Normal"/>
    <w:next w:val="Normal"/>
    <w:link w:val="Rubrik5Char"/>
    <w:uiPriority w:val="9"/>
    <w:semiHidden/>
    <w:unhideWhenUsed/>
    <w:qFormat/>
    <w:rsid w:val="000D255A"/>
    <w:pPr>
      <w:spacing w:before="200"/>
      <w:outlineLvl w:val="4"/>
    </w:pPr>
    <w:rPr>
      <w:smallCaps/>
      <w:color w:val="943634" w:themeColor="accent2" w:themeShade="BF"/>
      <w:spacing w:val="10"/>
      <w:sz w:val="22"/>
      <w:szCs w:val="26"/>
    </w:rPr>
  </w:style>
  <w:style w:type="paragraph" w:styleId="Rubrik6">
    <w:name w:val="heading 6"/>
    <w:basedOn w:val="Normal"/>
    <w:next w:val="Normal"/>
    <w:link w:val="Rubrik6Char"/>
    <w:uiPriority w:val="9"/>
    <w:semiHidden/>
    <w:unhideWhenUsed/>
    <w:qFormat/>
    <w:rsid w:val="000D255A"/>
    <w:pPr>
      <w:outlineLvl w:val="5"/>
    </w:pPr>
    <w:rPr>
      <w:smallCaps/>
      <w:color w:val="C0504D" w:themeColor="accent2"/>
      <w:spacing w:val="5"/>
      <w:sz w:val="22"/>
    </w:rPr>
  </w:style>
  <w:style w:type="paragraph" w:styleId="Rubrik7">
    <w:name w:val="heading 7"/>
    <w:basedOn w:val="Normal"/>
    <w:next w:val="Normal"/>
    <w:link w:val="Rubrik7Char"/>
    <w:uiPriority w:val="9"/>
    <w:semiHidden/>
    <w:unhideWhenUsed/>
    <w:qFormat/>
    <w:rsid w:val="000D255A"/>
    <w:pPr>
      <w:outlineLvl w:val="6"/>
    </w:pPr>
    <w:rPr>
      <w:b/>
      <w:smallCaps/>
      <w:color w:val="C0504D" w:themeColor="accent2"/>
      <w:spacing w:val="10"/>
    </w:rPr>
  </w:style>
  <w:style w:type="paragraph" w:styleId="Rubrik8">
    <w:name w:val="heading 8"/>
    <w:basedOn w:val="Normal"/>
    <w:next w:val="Normal"/>
    <w:link w:val="Rubrik8Char"/>
    <w:uiPriority w:val="9"/>
    <w:semiHidden/>
    <w:unhideWhenUsed/>
    <w:qFormat/>
    <w:rsid w:val="000D255A"/>
    <w:pPr>
      <w:outlineLvl w:val="7"/>
    </w:pPr>
    <w:rPr>
      <w:b/>
      <w:i/>
      <w:smallCaps/>
      <w:color w:val="943634" w:themeColor="accent2" w:themeShade="BF"/>
    </w:rPr>
  </w:style>
  <w:style w:type="paragraph" w:styleId="Rubrik9">
    <w:name w:val="heading 9"/>
    <w:basedOn w:val="Normal"/>
    <w:next w:val="Normal"/>
    <w:link w:val="Rubrik9Char"/>
    <w:uiPriority w:val="9"/>
    <w:semiHidden/>
    <w:unhideWhenUsed/>
    <w:qFormat/>
    <w:rsid w:val="000D255A"/>
    <w:pPr>
      <w:outlineLvl w:val="8"/>
    </w:pPr>
    <w:rPr>
      <w:b/>
      <w:i/>
      <w:smallCaps/>
      <w:color w:val="622423" w:themeColor="accent2"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D255A"/>
    <w:rPr>
      <w:smallCaps/>
      <w:spacing w:val="5"/>
      <w:sz w:val="32"/>
      <w:szCs w:val="32"/>
    </w:rPr>
  </w:style>
  <w:style w:type="character" w:customStyle="1" w:styleId="Rubrik2Char">
    <w:name w:val="Rubrik 2 Char"/>
    <w:basedOn w:val="Standardstycketeckensnitt"/>
    <w:link w:val="Rubrik2"/>
    <w:uiPriority w:val="9"/>
    <w:rsid w:val="000D255A"/>
    <w:rPr>
      <w:smallCaps/>
      <w:spacing w:val="5"/>
      <w:sz w:val="28"/>
      <w:szCs w:val="28"/>
    </w:rPr>
  </w:style>
  <w:style w:type="character" w:customStyle="1" w:styleId="Rubrik3Char">
    <w:name w:val="Rubrik 3 Char"/>
    <w:basedOn w:val="Standardstycketeckensnitt"/>
    <w:link w:val="Rubrik3"/>
    <w:uiPriority w:val="9"/>
    <w:rsid w:val="000D255A"/>
    <w:rPr>
      <w:smallCaps/>
      <w:spacing w:val="5"/>
      <w:sz w:val="24"/>
      <w:szCs w:val="24"/>
    </w:rPr>
  </w:style>
  <w:style w:type="paragraph" w:styleId="Rubrik">
    <w:name w:val="Title"/>
    <w:basedOn w:val="Normal"/>
    <w:next w:val="Normal"/>
    <w:link w:val="RubrikChar"/>
    <w:qFormat/>
    <w:rsid w:val="000D255A"/>
    <w:pPr>
      <w:pBdr>
        <w:top w:val="single" w:sz="12" w:space="1" w:color="C0504D" w:themeColor="accent2"/>
      </w:pBdr>
      <w:jc w:val="right"/>
    </w:pPr>
    <w:rPr>
      <w:smallCaps/>
      <w:sz w:val="48"/>
      <w:szCs w:val="48"/>
    </w:rPr>
  </w:style>
  <w:style w:type="character" w:customStyle="1" w:styleId="RubrikChar">
    <w:name w:val="Rubrik Char"/>
    <w:basedOn w:val="Standardstycketeckensnitt"/>
    <w:link w:val="Rubrik"/>
    <w:uiPriority w:val="10"/>
    <w:rsid w:val="000D255A"/>
    <w:rPr>
      <w:smallCaps/>
      <w:sz w:val="48"/>
      <w:szCs w:val="48"/>
    </w:rPr>
  </w:style>
  <w:style w:type="character" w:customStyle="1" w:styleId="Rubrik4Char">
    <w:name w:val="Rubrik 4 Char"/>
    <w:basedOn w:val="Standardstycketeckensnitt"/>
    <w:link w:val="Rubrik4"/>
    <w:uiPriority w:val="9"/>
    <w:semiHidden/>
    <w:rsid w:val="000D255A"/>
    <w:rPr>
      <w:smallCaps/>
      <w:spacing w:val="10"/>
      <w:sz w:val="22"/>
      <w:szCs w:val="22"/>
    </w:rPr>
  </w:style>
  <w:style w:type="character" w:customStyle="1" w:styleId="Rubrik5Char">
    <w:name w:val="Rubrik 5 Char"/>
    <w:basedOn w:val="Standardstycketeckensnitt"/>
    <w:link w:val="Rubrik5"/>
    <w:uiPriority w:val="9"/>
    <w:semiHidden/>
    <w:rsid w:val="000D255A"/>
    <w:rPr>
      <w:smallCaps/>
      <w:color w:val="943634" w:themeColor="accent2" w:themeShade="BF"/>
      <w:spacing w:val="10"/>
      <w:sz w:val="22"/>
      <w:szCs w:val="26"/>
    </w:rPr>
  </w:style>
  <w:style w:type="character" w:customStyle="1" w:styleId="Rubrik6Char">
    <w:name w:val="Rubrik 6 Char"/>
    <w:basedOn w:val="Standardstycketeckensnitt"/>
    <w:link w:val="Rubrik6"/>
    <w:uiPriority w:val="9"/>
    <w:semiHidden/>
    <w:rsid w:val="000D255A"/>
    <w:rPr>
      <w:smallCaps/>
      <w:color w:val="C0504D" w:themeColor="accent2"/>
      <w:spacing w:val="5"/>
      <w:sz w:val="22"/>
    </w:rPr>
  </w:style>
  <w:style w:type="character" w:customStyle="1" w:styleId="Rubrik7Char">
    <w:name w:val="Rubrik 7 Char"/>
    <w:basedOn w:val="Standardstycketeckensnitt"/>
    <w:link w:val="Rubrik7"/>
    <w:uiPriority w:val="9"/>
    <w:semiHidden/>
    <w:rsid w:val="000D255A"/>
    <w:rPr>
      <w:b/>
      <w:smallCaps/>
      <w:color w:val="C0504D" w:themeColor="accent2"/>
      <w:spacing w:val="10"/>
    </w:rPr>
  </w:style>
  <w:style w:type="character" w:customStyle="1" w:styleId="Rubrik8Char">
    <w:name w:val="Rubrik 8 Char"/>
    <w:basedOn w:val="Standardstycketeckensnitt"/>
    <w:link w:val="Rubrik8"/>
    <w:uiPriority w:val="9"/>
    <w:semiHidden/>
    <w:rsid w:val="000D255A"/>
    <w:rPr>
      <w:b/>
      <w:i/>
      <w:smallCaps/>
      <w:color w:val="943634" w:themeColor="accent2" w:themeShade="BF"/>
    </w:rPr>
  </w:style>
  <w:style w:type="character" w:customStyle="1" w:styleId="Rubrik9Char">
    <w:name w:val="Rubrik 9 Char"/>
    <w:basedOn w:val="Standardstycketeckensnitt"/>
    <w:link w:val="Rubrik9"/>
    <w:uiPriority w:val="9"/>
    <w:semiHidden/>
    <w:rsid w:val="000D255A"/>
    <w:rPr>
      <w:b/>
      <w:i/>
      <w:smallCaps/>
      <w:color w:val="622423" w:themeColor="accent2" w:themeShade="7F"/>
    </w:rPr>
  </w:style>
  <w:style w:type="paragraph" w:styleId="Beskrivning">
    <w:name w:val="caption"/>
    <w:basedOn w:val="Normal"/>
    <w:next w:val="Normal"/>
    <w:uiPriority w:val="35"/>
    <w:semiHidden/>
    <w:unhideWhenUsed/>
    <w:qFormat/>
    <w:rsid w:val="000D255A"/>
    <w:rPr>
      <w:b/>
      <w:bCs/>
      <w:caps/>
      <w:sz w:val="16"/>
      <w:szCs w:val="18"/>
    </w:rPr>
  </w:style>
  <w:style w:type="paragraph" w:styleId="Underrubrik">
    <w:name w:val="Subtitle"/>
    <w:basedOn w:val="Normal"/>
    <w:next w:val="Normal"/>
    <w:link w:val="UnderrubrikChar"/>
    <w:uiPriority w:val="11"/>
    <w:qFormat/>
    <w:rsid w:val="000D255A"/>
    <w:pPr>
      <w:spacing w:after="720"/>
      <w:jc w:val="right"/>
    </w:pPr>
    <w:rPr>
      <w:rFonts w:asciiTheme="majorHAnsi" w:eastAsiaTheme="majorEastAsia" w:hAnsiTheme="majorHAnsi" w:cstheme="majorBidi"/>
      <w:szCs w:val="22"/>
    </w:rPr>
  </w:style>
  <w:style w:type="character" w:customStyle="1" w:styleId="UnderrubrikChar">
    <w:name w:val="Underrubrik Char"/>
    <w:basedOn w:val="Standardstycketeckensnitt"/>
    <w:link w:val="Underrubrik"/>
    <w:uiPriority w:val="11"/>
    <w:rsid w:val="000D255A"/>
    <w:rPr>
      <w:rFonts w:asciiTheme="majorHAnsi" w:eastAsiaTheme="majorEastAsia" w:hAnsiTheme="majorHAnsi" w:cstheme="majorBidi"/>
      <w:szCs w:val="22"/>
    </w:rPr>
  </w:style>
  <w:style w:type="character" w:styleId="Stark">
    <w:name w:val="Strong"/>
    <w:uiPriority w:val="22"/>
    <w:qFormat/>
    <w:rsid w:val="000D255A"/>
    <w:rPr>
      <w:b/>
      <w:color w:val="C0504D" w:themeColor="accent2"/>
    </w:rPr>
  </w:style>
  <w:style w:type="character" w:styleId="Betoning">
    <w:name w:val="Emphasis"/>
    <w:uiPriority w:val="20"/>
    <w:qFormat/>
    <w:rsid w:val="000D255A"/>
    <w:rPr>
      <w:b/>
      <w:i/>
      <w:spacing w:val="10"/>
    </w:rPr>
  </w:style>
  <w:style w:type="paragraph" w:styleId="Ingetavstnd">
    <w:name w:val="No Spacing"/>
    <w:basedOn w:val="Normal"/>
    <w:link w:val="IngetavstndChar"/>
    <w:uiPriority w:val="1"/>
    <w:qFormat/>
    <w:rsid w:val="000D255A"/>
  </w:style>
  <w:style w:type="character" w:customStyle="1" w:styleId="IngetavstndChar">
    <w:name w:val="Inget avstånd Char"/>
    <w:basedOn w:val="Standardstycketeckensnitt"/>
    <w:link w:val="Ingetavstnd"/>
    <w:uiPriority w:val="1"/>
    <w:rsid w:val="000D255A"/>
  </w:style>
  <w:style w:type="paragraph" w:styleId="Liststycke">
    <w:name w:val="List Paragraph"/>
    <w:basedOn w:val="Normal"/>
    <w:uiPriority w:val="34"/>
    <w:qFormat/>
    <w:rsid w:val="000D255A"/>
    <w:pPr>
      <w:ind w:left="720"/>
      <w:contextualSpacing/>
    </w:pPr>
  </w:style>
  <w:style w:type="paragraph" w:styleId="Citat">
    <w:name w:val="Quote"/>
    <w:basedOn w:val="Normal"/>
    <w:next w:val="Normal"/>
    <w:link w:val="CitatChar"/>
    <w:uiPriority w:val="29"/>
    <w:qFormat/>
    <w:rsid w:val="000D255A"/>
    <w:rPr>
      <w:i/>
    </w:rPr>
  </w:style>
  <w:style w:type="character" w:customStyle="1" w:styleId="CitatChar">
    <w:name w:val="Citat Char"/>
    <w:basedOn w:val="Standardstycketeckensnitt"/>
    <w:link w:val="Citat"/>
    <w:uiPriority w:val="29"/>
    <w:rsid w:val="000D255A"/>
    <w:rPr>
      <w:i/>
    </w:rPr>
  </w:style>
  <w:style w:type="paragraph" w:styleId="Starktcitat">
    <w:name w:val="Intense Quote"/>
    <w:basedOn w:val="Normal"/>
    <w:next w:val="Normal"/>
    <w:link w:val="StarktcitatChar"/>
    <w:uiPriority w:val="30"/>
    <w:qFormat/>
    <w:rsid w:val="000D255A"/>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StarktcitatChar">
    <w:name w:val="Starkt citat Char"/>
    <w:basedOn w:val="Standardstycketeckensnitt"/>
    <w:link w:val="Starktcitat"/>
    <w:uiPriority w:val="30"/>
    <w:rsid w:val="000D255A"/>
    <w:rPr>
      <w:b/>
      <w:i/>
      <w:color w:val="FFFFFF" w:themeColor="background1"/>
      <w:shd w:val="clear" w:color="auto" w:fill="C0504D" w:themeFill="accent2"/>
    </w:rPr>
  </w:style>
  <w:style w:type="character" w:styleId="Diskretbetoning">
    <w:name w:val="Subtle Emphasis"/>
    <w:uiPriority w:val="19"/>
    <w:qFormat/>
    <w:rsid w:val="000D255A"/>
    <w:rPr>
      <w:i/>
    </w:rPr>
  </w:style>
  <w:style w:type="character" w:styleId="Starkbetoning">
    <w:name w:val="Intense Emphasis"/>
    <w:uiPriority w:val="21"/>
    <w:qFormat/>
    <w:rsid w:val="000D255A"/>
    <w:rPr>
      <w:b/>
      <w:i/>
      <w:color w:val="C0504D" w:themeColor="accent2"/>
      <w:spacing w:val="10"/>
    </w:rPr>
  </w:style>
  <w:style w:type="character" w:styleId="Diskretreferens">
    <w:name w:val="Subtle Reference"/>
    <w:uiPriority w:val="31"/>
    <w:qFormat/>
    <w:rsid w:val="000D255A"/>
    <w:rPr>
      <w:b/>
    </w:rPr>
  </w:style>
  <w:style w:type="character" w:styleId="Starkreferens">
    <w:name w:val="Intense Reference"/>
    <w:uiPriority w:val="32"/>
    <w:qFormat/>
    <w:rsid w:val="000D255A"/>
    <w:rPr>
      <w:b/>
      <w:bCs/>
      <w:smallCaps/>
      <w:spacing w:val="5"/>
      <w:sz w:val="22"/>
      <w:szCs w:val="22"/>
      <w:u w:val="single"/>
    </w:rPr>
  </w:style>
  <w:style w:type="character" w:styleId="Bokenstitel">
    <w:name w:val="Book Title"/>
    <w:uiPriority w:val="33"/>
    <w:qFormat/>
    <w:rsid w:val="000D255A"/>
    <w:rPr>
      <w:rFonts w:asciiTheme="majorHAnsi" w:eastAsiaTheme="majorEastAsia" w:hAnsiTheme="majorHAnsi" w:cstheme="majorBidi"/>
      <w:i/>
      <w:iCs/>
      <w:sz w:val="20"/>
      <w:szCs w:val="20"/>
    </w:rPr>
  </w:style>
  <w:style w:type="paragraph" w:styleId="Innehllsfrteckningsrubrik">
    <w:name w:val="TOC Heading"/>
    <w:basedOn w:val="Rubrik1"/>
    <w:next w:val="Normal"/>
    <w:uiPriority w:val="39"/>
    <w:semiHidden/>
    <w:unhideWhenUsed/>
    <w:qFormat/>
    <w:rsid w:val="000D255A"/>
    <w:pPr>
      <w:outlineLvl w:val="9"/>
    </w:pPr>
  </w:style>
  <w:style w:type="paragraph" w:styleId="Sidhuvud">
    <w:name w:val="header"/>
    <w:basedOn w:val="Normal"/>
    <w:link w:val="SidhuvudChar"/>
    <w:rsid w:val="00201A79"/>
    <w:pPr>
      <w:tabs>
        <w:tab w:val="center" w:pos="4536"/>
        <w:tab w:val="right" w:pos="9072"/>
      </w:tabs>
    </w:pPr>
  </w:style>
  <w:style w:type="character" w:customStyle="1" w:styleId="SidhuvudChar">
    <w:name w:val="Sidhuvud Char"/>
    <w:basedOn w:val="Standardstycketeckensnitt"/>
    <w:link w:val="Sidhuvud"/>
    <w:rsid w:val="00201A79"/>
    <w:rPr>
      <w:rFonts w:ascii="Times New Roman" w:eastAsia="Times New Roman" w:hAnsi="Times New Roman" w:cs="Times New Roman"/>
      <w:sz w:val="24"/>
      <w:lang w:val="sv-SE" w:eastAsia="sv-SE" w:bidi="ar-SA"/>
    </w:rPr>
  </w:style>
  <w:style w:type="paragraph" w:styleId="Sidfot">
    <w:name w:val="footer"/>
    <w:basedOn w:val="Normal"/>
    <w:link w:val="SidfotChar"/>
    <w:uiPriority w:val="99"/>
    <w:rsid w:val="00201A79"/>
    <w:pPr>
      <w:tabs>
        <w:tab w:val="center" w:pos="4536"/>
        <w:tab w:val="right" w:pos="9072"/>
      </w:tabs>
    </w:pPr>
  </w:style>
  <w:style w:type="character" w:customStyle="1" w:styleId="SidfotChar">
    <w:name w:val="Sidfot Char"/>
    <w:basedOn w:val="Standardstycketeckensnitt"/>
    <w:link w:val="Sidfot"/>
    <w:uiPriority w:val="99"/>
    <w:rsid w:val="00201A79"/>
    <w:rPr>
      <w:rFonts w:ascii="Times New Roman" w:eastAsia="Times New Roman" w:hAnsi="Times New Roman" w:cs="Times New Roman"/>
      <w:sz w:val="24"/>
      <w:lang w:val="sv-SE" w:eastAsia="sv-SE" w:bidi="ar-SA"/>
    </w:rPr>
  </w:style>
  <w:style w:type="character" w:styleId="Hyperlnk">
    <w:name w:val="Hyperlink"/>
    <w:rsid w:val="00201A79"/>
    <w:rPr>
      <w:color w:val="0000FF"/>
      <w:u w:val="single"/>
    </w:rPr>
  </w:style>
  <w:style w:type="paragraph" w:styleId="Ballongtext">
    <w:name w:val="Balloon Text"/>
    <w:basedOn w:val="Normal"/>
    <w:link w:val="BallongtextChar"/>
    <w:uiPriority w:val="99"/>
    <w:semiHidden/>
    <w:unhideWhenUsed/>
    <w:rsid w:val="00201A79"/>
    <w:rPr>
      <w:rFonts w:ascii="Tahoma" w:hAnsi="Tahoma" w:cs="Tahoma"/>
      <w:sz w:val="16"/>
      <w:szCs w:val="16"/>
    </w:rPr>
  </w:style>
  <w:style w:type="character" w:customStyle="1" w:styleId="BallongtextChar">
    <w:name w:val="Ballongtext Char"/>
    <w:basedOn w:val="Standardstycketeckensnitt"/>
    <w:link w:val="Ballongtext"/>
    <w:uiPriority w:val="99"/>
    <w:semiHidden/>
    <w:rsid w:val="00201A79"/>
    <w:rPr>
      <w:rFonts w:ascii="Tahoma" w:eastAsia="Times New Roman" w:hAnsi="Tahoma" w:cs="Tahoma"/>
      <w:sz w:val="16"/>
      <w:szCs w:val="16"/>
      <w:lang w:val="sv-SE" w:eastAsia="sv-SE" w:bidi="ar-SA"/>
    </w:rPr>
  </w:style>
  <w:style w:type="character" w:styleId="AnvndHyperlnk">
    <w:name w:val="FollowedHyperlink"/>
    <w:basedOn w:val="Standardstycketeckensnitt"/>
    <w:uiPriority w:val="99"/>
    <w:semiHidden/>
    <w:unhideWhenUsed/>
    <w:rsid w:val="00850A94"/>
    <w:rPr>
      <w:color w:val="800080" w:themeColor="followedHyperlink"/>
      <w:u w:val="single"/>
    </w:rPr>
  </w:style>
  <w:style w:type="paragraph" w:styleId="Brdtextmedindrag">
    <w:name w:val="Body Text Indent"/>
    <w:basedOn w:val="Normal"/>
    <w:link w:val="BrdtextmedindragChar"/>
    <w:semiHidden/>
    <w:rsid w:val="00204B0A"/>
    <w:pPr>
      <w:ind w:left="360"/>
    </w:pPr>
  </w:style>
  <w:style w:type="character" w:customStyle="1" w:styleId="BrdtextmedindragChar">
    <w:name w:val="Brödtext med indrag Char"/>
    <w:basedOn w:val="Standardstycketeckensnitt"/>
    <w:link w:val="Brdtextmedindrag"/>
    <w:semiHidden/>
    <w:rsid w:val="00204B0A"/>
    <w:rPr>
      <w:rFonts w:ascii="Times New Roman" w:eastAsia="Times New Roman" w:hAnsi="Times New Roman" w:cs="Times New Roman"/>
      <w:sz w:val="24"/>
      <w:lang w:val="sv-SE" w:eastAsia="sv-SE"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A79"/>
    <w:pPr>
      <w:spacing w:after="0" w:line="240" w:lineRule="auto"/>
      <w:jc w:val="left"/>
    </w:pPr>
    <w:rPr>
      <w:rFonts w:ascii="Times New Roman" w:eastAsia="Times New Roman" w:hAnsi="Times New Roman" w:cs="Times New Roman"/>
      <w:sz w:val="24"/>
      <w:lang w:val="sv-SE" w:eastAsia="sv-SE" w:bidi="ar-SA"/>
    </w:rPr>
  </w:style>
  <w:style w:type="paragraph" w:styleId="Rubrik1">
    <w:name w:val="heading 1"/>
    <w:basedOn w:val="Normal"/>
    <w:next w:val="Normal"/>
    <w:link w:val="Rubrik1Char"/>
    <w:uiPriority w:val="9"/>
    <w:qFormat/>
    <w:rsid w:val="000D255A"/>
    <w:pPr>
      <w:spacing w:before="300" w:after="40"/>
      <w:outlineLvl w:val="0"/>
    </w:pPr>
    <w:rPr>
      <w:smallCaps/>
      <w:spacing w:val="5"/>
      <w:sz w:val="32"/>
      <w:szCs w:val="32"/>
    </w:rPr>
  </w:style>
  <w:style w:type="paragraph" w:styleId="Rubrik2">
    <w:name w:val="heading 2"/>
    <w:basedOn w:val="Normal"/>
    <w:next w:val="Normal"/>
    <w:link w:val="Rubrik2Char"/>
    <w:uiPriority w:val="9"/>
    <w:unhideWhenUsed/>
    <w:qFormat/>
    <w:rsid w:val="000D255A"/>
    <w:pPr>
      <w:spacing w:before="240" w:after="80"/>
      <w:outlineLvl w:val="1"/>
    </w:pPr>
    <w:rPr>
      <w:smallCaps/>
      <w:spacing w:val="5"/>
      <w:sz w:val="28"/>
      <w:szCs w:val="28"/>
    </w:rPr>
  </w:style>
  <w:style w:type="paragraph" w:styleId="Rubrik3">
    <w:name w:val="heading 3"/>
    <w:basedOn w:val="Normal"/>
    <w:next w:val="Normal"/>
    <w:link w:val="Rubrik3Char"/>
    <w:uiPriority w:val="9"/>
    <w:unhideWhenUsed/>
    <w:qFormat/>
    <w:rsid w:val="000D255A"/>
    <w:pPr>
      <w:outlineLvl w:val="2"/>
    </w:pPr>
    <w:rPr>
      <w:smallCaps/>
      <w:spacing w:val="5"/>
      <w:szCs w:val="24"/>
    </w:rPr>
  </w:style>
  <w:style w:type="paragraph" w:styleId="Rubrik4">
    <w:name w:val="heading 4"/>
    <w:basedOn w:val="Normal"/>
    <w:next w:val="Normal"/>
    <w:link w:val="Rubrik4Char"/>
    <w:uiPriority w:val="9"/>
    <w:semiHidden/>
    <w:unhideWhenUsed/>
    <w:qFormat/>
    <w:rsid w:val="000D255A"/>
    <w:pPr>
      <w:spacing w:before="240"/>
      <w:outlineLvl w:val="3"/>
    </w:pPr>
    <w:rPr>
      <w:smallCaps/>
      <w:spacing w:val="10"/>
      <w:sz w:val="22"/>
      <w:szCs w:val="22"/>
    </w:rPr>
  </w:style>
  <w:style w:type="paragraph" w:styleId="Rubrik5">
    <w:name w:val="heading 5"/>
    <w:basedOn w:val="Normal"/>
    <w:next w:val="Normal"/>
    <w:link w:val="Rubrik5Char"/>
    <w:uiPriority w:val="9"/>
    <w:semiHidden/>
    <w:unhideWhenUsed/>
    <w:qFormat/>
    <w:rsid w:val="000D255A"/>
    <w:pPr>
      <w:spacing w:before="200"/>
      <w:outlineLvl w:val="4"/>
    </w:pPr>
    <w:rPr>
      <w:smallCaps/>
      <w:color w:val="943634" w:themeColor="accent2" w:themeShade="BF"/>
      <w:spacing w:val="10"/>
      <w:sz w:val="22"/>
      <w:szCs w:val="26"/>
    </w:rPr>
  </w:style>
  <w:style w:type="paragraph" w:styleId="Rubrik6">
    <w:name w:val="heading 6"/>
    <w:basedOn w:val="Normal"/>
    <w:next w:val="Normal"/>
    <w:link w:val="Rubrik6Char"/>
    <w:uiPriority w:val="9"/>
    <w:semiHidden/>
    <w:unhideWhenUsed/>
    <w:qFormat/>
    <w:rsid w:val="000D255A"/>
    <w:pPr>
      <w:outlineLvl w:val="5"/>
    </w:pPr>
    <w:rPr>
      <w:smallCaps/>
      <w:color w:val="C0504D" w:themeColor="accent2"/>
      <w:spacing w:val="5"/>
      <w:sz w:val="22"/>
    </w:rPr>
  </w:style>
  <w:style w:type="paragraph" w:styleId="Rubrik7">
    <w:name w:val="heading 7"/>
    <w:basedOn w:val="Normal"/>
    <w:next w:val="Normal"/>
    <w:link w:val="Rubrik7Char"/>
    <w:uiPriority w:val="9"/>
    <w:semiHidden/>
    <w:unhideWhenUsed/>
    <w:qFormat/>
    <w:rsid w:val="000D255A"/>
    <w:pPr>
      <w:outlineLvl w:val="6"/>
    </w:pPr>
    <w:rPr>
      <w:b/>
      <w:smallCaps/>
      <w:color w:val="C0504D" w:themeColor="accent2"/>
      <w:spacing w:val="10"/>
    </w:rPr>
  </w:style>
  <w:style w:type="paragraph" w:styleId="Rubrik8">
    <w:name w:val="heading 8"/>
    <w:basedOn w:val="Normal"/>
    <w:next w:val="Normal"/>
    <w:link w:val="Rubrik8Char"/>
    <w:uiPriority w:val="9"/>
    <w:semiHidden/>
    <w:unhideWhenUsed/>
    <w:qFormat/>
    <w:rsid w:val="000D255A"/>
    <w:pPr>
      <w:outlineLvl w:val="7"/>
    </w:pPr>
    <w:rPr>
      <w:b/>
      <w:i/>
      <w:smallCaps/>
      <w:color w:val="943634" w:themeColor="accent2" w:themeShade="BF"/>
    </w:rPr>
  </w:style>
  <w:style w:type="paragraph" w:styleId="Rubrik9">
    <w:name w:val="heading 9"/>
    <w:basedOn w:val="Normal"/>
    <w:next w:val="Normal"/>
    <w:link w:val="Rubrik9Char"/>
    <w:uiPriority w:val="9"/>
    <w:semiHidden/>
    <w:unhideWhenUsed/>
    <w:qFormat/>
    <w:rsid w:val="000D255A"/>
    <w:pPr>
      <w:outlineLvl w:val="8"/>
    </w:pPr>
    <w:rPr>
      <w:b/>
      <w:i/>
      <w:smallCaps/>
      <w:color w:val="622423" w:themeColor="accent2"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D255A"/>
    <w:rPr>
      <w:smallCaps/>
      <w:spacing w:val="5"/>
      <w:sz w:val="32"/>
      <w:szCs w:val="32"/>
    </w:rPr>
  </w:style>
  <w:style w:type="character" w:customStyle="1" w:styleId="Rubrik2Char">
    <w:name w:val="Rubrik 2 Char"/>
    <w:basedOn w:val="Standardstycketeckensnitt"/>
    <w:link w:val="Rubrik2"/>
    <w:uiPriority w:val="9"/>
    <w:rsid w:val="000D255A"/>
    <w:rPr>
      <w:smallCaps/>
      <w:spacing w:val="5"/>
      <w:sz w:val="28"/>
      <w:szCs w:val="28"/>
    </w:rPr>
  </w:style>
  <w:style w:type="character" w:customStyle="1" w:styleId="Rubrik3Char">
    <w:name w:val="Rubrik 3 Char"/>
    <w:basedOn w:val="Standardstycketeckensnitt"/>
    <w:link w:val="Rubrik3"/>
    <w:uiPriority w:val="9"/>
    <w:rsid w:val="000D255A"/>
    <w:rPr>
      <w:smallCaps/>
      <w:spacing w:val="5"/>
      <w:sz w:val="24"/>
      <w:szCs w:val="24"/>
    </w:rPr>
  </w:style>
  <w:style w:type="paragraph" w:styleId="Rubrik">
    <w:name w:val="Title"/>
    <w:basedOn w:val="Normal"/>
    <w:next w:val="Normal"/>
    <w:link w:val="RubrikChar"/>
    <w:qFormat/>
    <w:rsid w:val="000D255A"/>
    <w:pPr>
      <w:pBdr>
        <w:top w:val="single" w:sz="12" w:space="1" w:color="C0504D" w:themeColor="accent2"/>
      </w:pBdr>
      <w:jc w:val="right"/>
    </w:pPr>
    <w:rPr>
      <w:smallCaps/>
      <w:sz w:val="48"/>
      <w:szCs w:val="48"/>
    </w:rPr>
  </w:style>
  <w:style w:type="character" w:customStyle="1" w:styleId="RubrikChar">
    <w:name w:val="Rubrik Char"/>
    <w:basedOn w:val="Standardstycketeckensnitt"/>
    <w:link w:val="Rubrik"/>
    <w:uiPriority w:val="10"/>
    <w:rsid w:val="000D255A"/>
    <w:rPr>
      <w:smallCaps/>
      <w:sz w:val="48"/>
      <w:szCs w:val="48"/>
    </w:rPr>
  </w:style>
  <w:style w:type="character" w:customStyle="1" w:styleId="Rubrik4Char">
    <w:name w:val="Rubrik 4 Char"/>
    <w:basedOn w:val="Standardstycketeckensnitt"/>
    <w:link w:val="Rubrik4"/>
    <w:uiPriority w:val="9"/>
    <w:semiHidden/>
    <w:rsid w:val="000D255A"/>
    <w:rPr>
      <w:smallCaps/>
      <w:spacing w:val="10"/>
      <w:sz w:val="22"/>
      <w:szCs w:val="22"/>
    </w:rPr>
  </w:style>
  <w:style w:type="character" w:customStyle="1" w:styleId="Rubrik5Char">
    <w:name w:val="Rubrik 5 Char"/>
    <w:basedOn w:val="Standardstycketeckensnitt"/>
    <w:link w:val="Rubrik5"/>
    <w:uiPriority w:val="9"/>
    <w:semiHidden/>
    <w:rsid w:val="000D255A"/>
    <w:rPr>
      <w:smallCaps/>
      <w:color w:val="943634" w:themeColor="accent2" w:themeShade="BF"/>
      <w:spacing w:val="10"/>
      <w:sz w:val="22"/>
      <w:szCs w:val="26"/>
    </w:rPr>
  </w:style>
  <w:style w:type="character" w:customStyle="1" w:styleId="Rubrik6Char">
    <w:name w:val="Rubrik 6 Char"/>
    <w:basedOn w:val="Standardstycketeckensnitt"/>
    <w:link w:val="Rubrik6"/>
    <w:uiPriority w:val="9"/>
    <w:semiHidden/>
    <w:rsid w:val="000D255A"/>
    <w:rPr>
      <w:smallCaps/>
      <w:color w:val="C0504D" w:themeColor="accent2"/>
      <w:spacing w:val="5"/>
      <w:sz w:val="22"/>
    </w:rPr>
  </w:style>
  <w:style w:type="character" w:customStyle="1" w:styleId="Rubrik7Char">
    <w:name w:val="Rubrik 7 Char"/>
    <w:basedOn w:val="Standardstycketeckensnitt"/>
    <w:link w:val="Rubrik7"/>
    <w:uiPriority w:val="9"/>
    <w:semiHidden/>
    <w:rsid w:val="000D255A"/>
    <w:rPr>
      <w:b/>
      <w:smallCaps/>
      <w:color w:val="C0504D" w:themeColor="accent2"/>
      <w:spacing w:val="10"/>
    </w:rPr>
  </w:style>
  <w:style w:type="character" w:customStyle="1" w:styleId="Rubrik8Char">
    <w:name w:val="Rubrik 8 Char"/>
    <w:basedOn w:val="Standardstycketeckensnitt"/>
    <w:link w:val="Rubrik8"/>
    <w:uiPriority w:val="9"/>
    <w:semiHidden/>
    <w:rsid w:val="000D255A"/>
    <w:rPr>
      <w:b/>
      <w:i/>
      <w:smallCaps/>
      <w:color w:val="943634" w:themeColor="accent2" w:themeShade="BF"/>
    </w:rPr>
  </w:style>
  <w:style w:type="character" w:customStyle="1" w:styleId="Rubrik9Char">
    <w:name w:val="Rubrik 9 Char"/>
    <w:basedOn w:val="Standardstycketeckensnitt"/>
    <w:link w:val="Rubrik9"/>
    <w:uiPriority w:val="9"/>
    <w:semiHidden/>
    <w:rsid w:val="000D255A"/>
    <w:rPr>
      <w:b/>
      <w:i/>
      <w:smallCaps/>
      <w:color w:val="622423" w:themeColor="accent2" w:themeShade="7F"/>
    </w:rPr>
  </w:style>
  <w:style w:type="paragraph" w:styleId="Beskrivning">
    <w:name w:val="caption"/>
    <w:basedOn w:val="Normal"/>
    <w:next w:val="Normal"/>
    <w:uiPriority w:val="35"/>
    <w:semiHidden/>
    <w:unhideWhenUsed/>
    <w:qFormat/>
    <w:rsid w:val="000D255A"/>
    <w:rPr>
      <w:b/>
      <w:bCs/>
      <w:caps/>
      <w:sz w:val="16"/>
      <w:szCs w:val="18"/>
    </w:rPr>
  </w:style>
  <w:style w:type="paragraph" w:styleId="Underrubrik">
    <w:name w:val="Subtitle"/>
    <w:basedOn w:val="Normal"/>
    <w:next w:val="Normal"/>
    <w:link w:val="UnderrubrikChar"/>
    <w:uiPriority w:val="11"/>
    <w:qFormat/>
    <w:rsid w:val="000D255A"/>
    <w:pPr>
      <w:spacing w:after="720"/>
      <w:jc w:val="right"/>
    </w:pPr>
    <w:rPr>
      <w:rFonts w:asciiTheme="majorHAnsi" w:eastAsiaTheme="majorEastAsia" w:hAnsiTheme="majorHAnsi" w:cstheme="majorBidi"/>
      <w:szCs w:val="22"/>
    </w:rPr>
  </w:style>
  <w:style w:type="character" w:customStyle="1" w:styleId="UnderrubrikChar">
    <w:name w:val="Underrubrik Char"/>
    <w:basedOn w:val="Standardstycketeckensnitt"/>
    <w:link w:val="Underrubrik"/>
    <w:uiPriority w:val="11"/>
    <w:rsid w:val="000D255A"/>
    <w:rPr>
      <w:rFonts w:asciiTheme="majorHAnsi" w:eastAsiaTheme="majorEastAsia" w:hAnsiTheme="majorHAnsi" w:cstheme="majorBidi"/>
      <w:szCs w:val="22"/>
    </w:rPr>
  </w:style>
  <w:style w:type="character" w:styleId="Stark">
    <w:name w:val="Strong"/>
    <w:uiPriority w:val="22"/>
    <w:qFormat/>
    <w:rsid w:val="000D255A"/>
    <w:rPr>
      <w:b/>
      <w:color w:val="C0504D" w:themeColor="accent2"/>
    </w:rPr>
  </w:style>
  <w:style w:type="character" w:styleId="Betoning">
    <w:name w:val="Emphasis"/>
    <w:uiPriority w:val="20"/>
    <w:qFormat/>
    <w:rsid w:val="000D255A"/>
    <w:rPr>
      <w:b/>
      <w:i/>
      <w:spacing w:val="10"/>
    </w:rPr>
  </w:style>
  <w:style w:type="paragraph" w:styleId="Ingetavstnd">
    <w:name w:val="No Spacing"/>
    <w:basedOn w:val="Normal"/>
    <w:link w:val="IngetavstndChar"/>
    <w:uiPriority w:val="1"/>
    <w:qFormat/>
    <w:rsid w:val="000D255A"/>
  </w:style>
  <w:style w:type="character" w:customStyle="1" w:styleId="IngetavstndChar">
    <w:name w:val="Inget avstånd Char"/>
    <w:basedOn w:val="Standardstycketeckensnitt"/>
    <w:link w:val="Ingetavstnd"/>
    <w:uiPriority w:val="1"/>
    <w:rsid w:val="000D255A"/>
  </w:style>
  <w:style w:type="paragraph" w:styleId="Liststycke">
    <w:name w:val="List Paragraph"/>
    <w:basedOn w:val="Normal"/>
    <w:uiPriority w:val="34"/>
    <w:qFormat/>
    <w:rsid w:val="000D255A"/>
    <w:pPr>
      <w:ind w:left="720"/>
      <w:contextualSpacing/>
    </w:pPr>
  </w:style>
  <w:style w:type="paragraph" w:styleId="Citat">
    <w:name w:val="Quote"/>
    <w:basedOn w:val="Normal"/>
    <w:next w:val="Normal"/>
    <w:link w:val="CitatChar"/>
    <w:uiPriority w:val="29"/>
    <w:qFormat/>
    <w:rsid w:val="000D255A"/>
    <w:rPr>
      <w:i/>
    </w:rPr>
  </w:style>
  <w:style w:type="character" w:customStyle="1" w:styleId="CitatChar">
    <w:name w:val="Citat Char"/>
    <w:basedOn w:val="Standardstycketeckensnitt"/>
    <w:link w:val="Citat"/>
    <w:uiPriority w:val="29"/>
    <w:rsid w:val="000D255A"/>
    <w:rPr>
      <w:i/>
    </w:rPr>
  </w:style>
  <w:style w:type="paragraph" w:styleId="Starktcitat">
    <w:name w:val="Intense Quote"/>
    <w:basedOn w:val="Normal"/>
    <w:next w:val="Normal"/>
    <w:link w:val="StarktcitatChar"/>
    <w:uiPriority w:val="30"/>
    <w:qFormat/>
    <w:rsid w:val="000D255A"/>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StarktcitatChar">
    <w:name w:val="Starkt citat Char"/>
    <w:basedOn w:val="Standardstycketeckensnitt"/>
    <w:link w:val="Starktcitat"/>
    <w:uiPriority w:val="30"/>
    <w:rsid w:val="000D255A"/>
    <w:rPr>
      <w:b/>
      <w:i/>
      <w:color w:val="FFFFFF" w:themeColor="background1"/>
      <w:shd w:val="clear" w:color="auto" w:fill="C0504D" w:themeFill="accent2"/>
    </w:rPr>
  </w:style>
  <w:style w:type="character" w:styleId="Diskretbetoning">
    <w:name w:val="Subtle Emphasis"/>
    <w:uiPriority w:val="19"/>
    <w:qFormat/>
    <w:rsid w:val="000D255A"/>
    <w:rPr>
      <w:i/>
    </w:rPr>
  </w:style>
  <w:style w:type="character" w:styleId="Starkbetoning">
    <w:name w:val="Intense Emphasis"/>
    <w:uiPriority w:val="21"/>
    <w:qFormat/>
    <w:rsid w:val="000D255A"/>
    <w:rPr>
      <w:b/>
      <w:i/>
      <w:color w:val="C0504D" w:themeColor="accent2"/>
      <w:spacing w:val="10"/>
    </w:rPr>
  </w:style>
  <w:style w:type="character" w:styleId="Diskretreferens">
    <w:name w:val="Subtle Reference"/>
    <w:uiPriority w:val="31"/>
    <w:qFormat/>
    <w:rsid w:val="000D255A"/>
    <w:rPr>
      <w:b/>
    </w:rPr>
  </w:style>
  <w:style w:type="character" w:styleId="Starkreferens">
    <w:name w:val="Intense Reference"/>
    <w:uiPriority w:val="32"/>
    <w:qFormat/>
    <w:rsid w:val="000D255A"/>
    <w:rPr>
      <w:b/>
      <w:bCs/>
      <w:smallCaps/>
      <w:spacing w:val="5"/>
      <w:sz w:val="22"/>
      <w:szCs w:val="22"/>
      <w:u w:val="single"/>
    </w:rPr>
  </w:style>
  <w:style w:type="character" w:styleId="Bokenstitel">
    <w:name w:val="Book Title"/>
    <w:uiPriority w:val="33"/>
    <w:qFormat/>
    <w:rsid w:val="000D255A"/>
    <w:rPr>
      <w:rFonts w:asciiTheme="majorHAnsi" w:eastAsiaTheme="majorEastAsia" w:hAnsiTheme="majorHAnsi" w:cstheme="majorBidi"/>
      <w:i/>
      <w:iCs/>
      <w:sz w:val="20"/>
      <w:szCs w:val="20"/>
    </w:rPr>
  </w:style>
  <w:style w:type="paragraph" w:styleId="Innehllsfrteckningsrubrik">
    <w:name w:val="TOC Heading"/>
    <w:basedOn w:val="Rubrik1"/>
    <w:next w:val="Normal"/>
    <w:uiPriority w:val="39"/>
    <w:semiHidden/>
    <w:unhideWhenUsed/>
    <w:qFormat/>
    <w:rsid w:val="000D255A"/>
    <w:pPr>
      <w:outlineLvl w:val="9"/>
    </w:pPr>
  </w:style>
  <w:style w:type="paragraph" w:styleId="Sidhuvud">
    <w:name w:val="header"/>
    <w:basedOn w:val="Normal"/>
    <w:link w:val="SidhuvudChar"/>
    <w:rsid w:val="00201A79"/>
    <w:pPr>
      <w:tabs>
        <w:tab w:val="center" w:pos="4536"/>
        <w:tab w:val="right" w:pos="9072"/>
      </w:tabs>
    </w:pPr>
  </w:style>
  <w:style w:type="character" w:customStyle="1" w:styleId="SidhuvudChar">
    <w:name w:val="Sidhuvud Char"/>
    <w:basedOn w:val="Standardstycketeckensnitt"/>
    <w:link w:val="Sidhuvud"/>
    <w:rsid w:val="00201A79"/>
    <w:rPr>
      <w:rFonts w:ascii="Times New Roman" w:eastAsia="Times New Roman" w:hAnsi="Times New Roman" w:cs="Times New Roman"/>
      <w:sz w:val="24"/>
      <w:lang w:val="sv-SE" w:eastAsia="sv-SE" w:bidi="ar-SA"/>
    </w:rPr>
  </w:style>
  <w:style w:type="paragraph" w:styleId="Sidfot">
    <w:name w:val="footer"/>
    <w:basedOn w:val="Normal"/>
    <w:link w:val="SidfotChar"/>
    <w:uiPriority w:val="99"/>
    <w:rsid w:val="00201A79"/>
    <w:pPr>
      <w:tabs>
        <w:tab w:val="center" w:pos="4536"/>
        <w:tab w:val="right" w:pos="9072"/>
      </w:tabs>
    </w:pPr>
  </w:style>
  <w:style w:type="character" w:customStyle="1" w:styleId="SidfotChar">
    <w:name w:val="Sidfot Char"/>
    <w:basedOn w:val="Standardstycketeckensnitt"/>
    <w:link w:val="Sidfot"/>
    <w:uiPriority w:val="99"/>
    <w:rsid w:val="00201A79"/>
    <w:rPr>
      <w:rFonts w:ascii="Times New Roman" w:eastAsia="Times New Roman" w:hAnsi="Times New Roman" w:cs="Times New Roman"/>
      <w:sz w:val="24"/>
      <w:lang w:val="sv-SE" w:eastAsia="sv-SE" w:bidi="ar-SA"/>
    </w:rPr>
  </w:style>
  <w:style w:type="character" w:styleId="Hyperlnk">
    <w:name w:val="Hyperlink"/>
    <w:rsid w:val="00201A79"/>
    <w:rPr>
      <w:color w:val="0000FF"/>
      <w:u w:val="single"/>
    </w:rPr>
  </w:style>
  <w:style w:type="paragraph" w:styleId="Ballongtext">
    <w:name w:val="Balloon Text"/>
    <w:basedOn w:val="Normal"/>
    <w:link w:val="BallongtextChar"/>
    <w:uiPriority w:val="99"/>
    <w:semiHidden/>
    <w:unhideWhenUsed/>
    <w:rsid w:val="00201A79"/>
    <w:rPr>
      <w:rFonts w:ascii="Tahoma" w:hAnsi="Tahoma" w:cs="Tahoma"/>
      <w:sz w:val="16"/>
      <w:szCs w:val="16"/>
    </w:rPr>
  </w:style>
  <w:style w:type="character" w:customStyle="1" w:styleId="BallongtextChar">
    <w:name w:val="Ballongtext Char"/>
    <w:basedOn w:val="Standardstycketeckensnitt"/>
    <w:link w:val="Ballongtext"/>
    <w:uiPriority w:val="99"/>
    <w:semiHidden/>
    <w:rsid w:val="00201A79"/>
    <w:rPr>
      <w:rFonts w:ascii="Tahoma" w:eastAsia="Times New Roman" w:hAnsi="Tahoma" w:cs="Tahoma"/>
      <w:sz w:val="16"/>
      <w:szCs w:val="16"/>
      <w:lang w:val="sv-SE" w:eastAsia="sv-SE" w:bidi="ar-SA"/>
    </w:rPr>
  </w:style>
  <w:style w:type="character" w:styleId="AnvndHyperlnk">
    <w:name w:val="FollowedHyperlink"/>
    <w:basedOn w:val="Standardstycketeckensnitt"/>
    <w:uiPriority w:val="99"/>
    <w:semiHidden/>
    <w:unhideWhenUsed/>
    <w:rsid w:val="00850A94"/>
    <w:rPr>
      <w:color w:val="800080" w:themeColor="followedHyperlink"/>
      <w:u w:val="single"/>
    </w:rPr>
  </w:style>
  <w:style w:type="paragraph" w:styleId="Brdtextmedindrag">
    <w:name w:val="Body Text Indent"/>
    <w:basedOn w:val="Normal"/>
    <w:link w:val="BrdtextmedindragChar"/>
    <w:semiHidden/>
    <w:rsid w:val="00204B0A"/>
    <w:pPr>
      <w:ind w:left="360"/>
    </w:pPr>
  </w:style>
  <w:style w:type="character" w:customStyle="1" w:styleId="BrdtextmedindragChar">
    <w:name w:val="Brödtext med indrag Char"/>
    <w:basedOn w:val="Standardstycketeckensnitt"/>
    <w:link w:val="Brdtextmedindrag"/>
    <w:semiHidden/>
    <w:rsid w:val="00204B0A"/>
    <w:rPr>
      <w:rFonts w:ascii="Times New Roman" w:eastAsia="Times New Roman" w:hAnsi="Times New Roman" w:cs="Times New Roman"/>
      <w:sz w:val="24"/>
      <w:lang w:val="sv-SE" w:eastAsia="sv-SE"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jukskoterskormottobak.s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jukskoterskormottobak.s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obaccoorhealthsweden.org" TargetMode="Externa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wn03\AppData\Local\Microsoft\Windows\Temporary%20Internet%20Files\Content.IE5\WGYV91DF\nyhetsbrev.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nyhetsbrev</Template>
  <TotalTime>11</TotalTime>
  <Pages>1</Pages>
  <Words>1872</Words>
  <Characters>9923</Characters>
  <Application>Microsoft Office Word</Application>
  <DocSecurity>0</DocSecurity>
  <Lines>82</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Region Gotland</Company>
  <LinksUpToDate>false</LinksUpToDate>
  <CharactersWithSpaces>11772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mawn03</dc:creator>
  <cp:lastModifiedBy>mawn03</cp:lastModifiedBy>
  <cp:revision>6</cp:revision>
  <cp:lastPrinted>2015-10-07T07:47:00Z</cp:lastPrinted>
  <dcterms:created xsi:type="dcterms:W3CDTF">2015-09-23T14:26:00Z</dcterms:created>
  <dcterms:modified xsi:type="dcterms:W3CDTF">2015-10-07T07:48:00Z</dcterms:modified>
</cp:coreProperties>
</file>